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D1A93" w14:textId="77777777" w:rsidR="00F40C6C" w:rsidRDefault="00F40C6C">
      <w:pPr>
        <w:pStyle w:val="BodyText"/>
        <w:rPr>
          <w:rFonts w:ascii="Times New Roman"/>
          <w:sz w:val="20"/>
        </w:rPr>
      </w:pPr>
    </w:p>
    <w:p w14:paraId="71016B4A" w14:textId="77777777" w:rsidR="00F40C6C" w:rsidRDefault="00F40C6C">
      <w:pPr>
        <w:pStyle w:val="BodyText"/>
        <w:spacing w:before="6"/>
        <w:rPr>
          <w:rFonts w:ascii="Times New Roman"/>
          <w:sz w:val="22"/>
        </w:rPr>
      </w:pPr>
    </w:p>
    <w:p w14:paraId="5E7DF9AE" w14:textId="2B4AE0FC" w:rsidR="00F40C6C" w:rsidRDefault="00C3716A">
      <w:pPr>
        <w:pStyle w:val="Title"/>
      </w:pPr>
      <w:r>
        <w:t>Planning</w:t>
      </w:r>
      <w:r>
        <w:rPr>
          <w:spacing w:val="-5"/>
        </w:rPr>
        <w:t xml:space="preserve"> </w:t>
      </w:r>
      <w:r>
        <w:t>Performance</w:t>
      </w:r>
      <w:r>
        <w:rPr>
          <w:spacing w:val="5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D734F8">
        <w:rPr>
          <w:spacing w:val="-3"/>
        </w:rPr>
        <w:t>[</w:t>
      </w:r>
      <w:r w:rsidR="00F64677" w:rsidRPr="00CE1F64">
        <w:rPr>
          <w:highlight w:val="yellow"/>
        </w:rPr>
        <w:t>STATE ADDRESS</w:t>
      </w:r>
      <w:r w:rsidR="00D734F8">
        <w:t>]</w:t>
      </w:r>
    </w:p>
    <w:p w14:paraId="21E07589" w14:textId="77777777" w:rsidR="00F40C6C" w:rsidRDefault="00C3716A">
      <w:pPr>
        <w:pStyle w:val="BodyText"/>
        <w:spacing w:before="279"/>
        <w:ind w:left="100"/>
      </w:pPr>
      <w:r>
        <w:t>Relating</w:t>
      </w:r>
      <w:r>
        <w:rPr>
          <w:spacing w:val="-4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preparation,</w:t>
      </w:r>
      <w:r>
        <w:rPr>
          <w:spacing w:val="-2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of</w:t>
      </w:r>
      <w:r w:rsidR="0004466B">
        <w:t xml:space="preserve"> the following </w:t>
      </w:r>
      <w:proofErr w:type="gramStart"/>
      <w:r w:rsidR="0004466B">
        <w:t xml:space="preserve">proposal </w:t>
      </w:r>
      <w:r>
        <w:t>:</w:t>
      </w:r>
      <w:proofErr w:type="gramEnd"/>
    </w:p>
    <w:p w14:paraId="3B09BCC5" w14:textId="77777777" w:rsidR="00F40C6C" w:rsidRPr="00CE1F64" w:rsidRDefault="00F40C6C">
      <w:pPr>
        <w:pStyle w:val="BodyText"/>
        <w:rPr>
          <w:rFonts w:ascii="Arial" w:hAnsi="Arial" w:cs="Arial"/>
        </w:rPr>
      </w:pPr>
    </w:p>
    <w:p w14:paraId="7F9BADA6" w14:textId="0FD5FB70" w:rsidR="00F40C6C" w:rsidRPr="00CE1F64" w:rsidRDefault="00D734F8" w:rsidP="0004466B">
      <w:pPr>
        <w:pStyle w:val="BodyText"/>
        <w:ind w:left="100"/>
        <w:rPr>
          <w:rFonts w:ascii="Arial" w:hAnsi="Arial" w:cs="Arial"/>
          <w:highlight w:val="yellow"/>
        </w:rPr>
      </w:pPr>
      <w:r w:rsidRPr="00CE1F64">
        <w:rPr>
          <w:rFonts w:ascii="Arial" w:hAnsi="Arial" w:cs="Arial"/>
          <w:highlight w:val="yellow"/>
        </w:rPr>
        <w:t>[</w:t>
      </w:r>
      <w:r w:rsidR="00F64677" w:rsidRPr="00CE1F64">
        <w:rPr>
          <w:rFonts w:ascii="Arial" w:hAnsi="Arial" w:cs="Arial"/>
          <w:highlight w:val="yellow"/>
        </w:rPr>
        <w:t>STATE PROPOSAL</w:t>
      </w:r>
    </w:p>
    <w:p w14:paraId="1261C294" w14:textId="77777777" w:rsidR="0004466B" w:rsidRPr="00CE1F64" w:rsidRDefault="0004466B" w:rsidP="0004466B">
      <w:pPr>
        <w:pStyle w:val="BodyText"/>
        <w:ind w:left="100"/>
        <w:rPr>
          <w:rFonts w:ascii="Arial" w:hAnsi="Arial" w:cs="Arial"/>
          <w:highlight w:val="yellow"/>
        </w:rPr>
      </w:pPr>
    </w:p>
    <w:p w14:paraId="4B725240" w14:textId="0E99ABAF" w:rsidR="0004466B" w:rsidRPr="00CE1F64" w:rsidRDefault="00F64677" w:rsidP="0004466B">
      <w:pPr>
        <w:pStyle w:val="BodyText"/>
        <w:ind w:left="100"/>
        <w:rPr>
          <w:rFonts w:ascii="Arial" w:hAnsi="Arial" w:cs="Arial"/>
        </w:rPr>
      </w:pPr>
      <w:r w:rsidRPr="00CE1F64">
        <w:rPr>
          <w:rFonts w:ascii="Arial" w:hAnsi="Arial" w:cs="Arial"/>
          <w:highlight w:val="yellow"/>
        </w:rPr>
        <w:t>ADDRESS</w:t>
      </w:r>
      <w:r w:rsidR="00D734F8" w:rsidRPr="00CE1F64">
        <w:rPr>
          <w:rFonts w:ascii="Arial" w:hAnsi="Arial" w:cs="Arial"/>
          <w:highlight w:val="yellow"/>
        </w:rPr>
        <w:t>]</w:t>
      </w:r>
    </w:p>
    <w:p w14:paraId="7BCA3AB6" w14:textId="77777777" w:rsidR="0004466B" w:rsidRPr="00CE1F64" w:rsidRDefault="0004466B" w:rsidP="0004466B">
      <w:pPr>
        <w:pStyle w:val="BodyText"/>
        <w:ind w:left="100"/>
        <w:rPr>
          <w:rFonts w:ascii="Arial" w:hAnsi="Arial" w:cs="Arial"/>
        </w:rPr>
      </w:pPr>
    </w:p>
    <w:p w14:paraId="183B53AD" w14:textId="3A0B7CF4" w:rsidR="0004466B" w:rsidRPr="00CE1F64" w:rsidRDefault="0004466B" w:rsidP="0004466B">
      <w:pPr>
        <w:pStyle w:val="BodyText"/>
        <w:ind w:left="100"/>
        <w:rPr>
          <w:rFonts w:ascii="Arial" w:hAnsi="Arial" w:cs="Arial"/>
        </w:rPr>
      </w:pPr>
      <w:r w:rsidRPr="00CE1F64">
        <w:rPr>
          <w:rFonts w:ascii="Arial" w:hAnsi="Arial" w:cs="Arial"/>
          <w:b/>
        </w:rPr>
        <w:t>Council Ref:</w:t>
      </w:r>
      <w:r w:rsidR="00D734F8" w:rsidRPr="00CE1F64">
        <w:rPr>
          <w:rFonts w:ascii="Arial" w:hAnsi="Arial" w:cs="Arial"/>
        </w:rPr>
        <w:t xml:space="preserve"> </w:t>
      </w:r>
      <w:r w:rsidR="00D734F8" w:rsidRPr="00CE1F64">
        <w:rPr>
          <w:rFonts w:ascii="Arial" w:hAnsi="Arial" w:cs="Arial"/>
          <w:highlight w:val="yellow"/>
        </w:rPr>
        <w:t>[   ]</w:t>
      </w:r>
    </w:p>
    <w:p w14:paraId="3705DB8E" w14:textId="77777777" w:rsidR="0004466B" w:rsidRPr="00CE1F64" w:rsidRDefault="0004466B" w:rsidP="0004466B">
      <w:pPr>
        <w:pStyle w:val="BodyText"/>
        <w:ind w:firstLine="100"/>
        <w:rPr>
          <w:rFonts w:ascii="Arial" w:hAnsi="Arial" w:cs="Arial"/>
        </w:rPr>
      </w:pPr>
    </w:p>
    <w:p w14:paraId="76C4A9E7" w14:textId="3D793963" w:rsidR="0004466B" w:rsidRPr="00CE1F64" w:rsidRDefault="0004466B" w:rsidP="0004466B">
      <w:pPr>
        <w:ind w:left="100"/>
        <w:rPr>
          <w:rFonts w:ascii="Arial" w:hAnsi="Arial" w:cs="Arial"/>
          <w:b/>
          <w:sz w:val="24"/>
          <w:szCs w:val="24"/>
        </w:rPr>
      </w:pPr>
      <w:r w:rsidRPr="00CE1F64">
        <w:rPr>
          <w:rFonts w:ascii="Arial" w:hAnsi="Arial" w:cs="Arial"/>
          <w:b/>
          <w:sz w:val="24"/>
          <w:szCs w:val="24"/>
        </w:rPr>
        <w:t>Applicant:</w:t>
      </w:r>
      <w:r w:rsidRPr="00CE1F64">
        <w:rPr>
          <w:rFonts w:ascii="Arial" w:hAnsi="Arial" w:cs="Arial"/>
          <w:sz w:val="24"/>
          <w:szCs w:val="24"/>
        </w:rPr>
        <w:t xml:space="preserve"> </w:t>
      </w:r>
      <w:r w:rsidR="006913E1" w:rsidRPr="00CE1F64">
        <w:rPr>
          <w:rFonts w:ascii="Arial" w:hAnsi="Arial" w:cs="Arial"/>
          <w:sz w:val="24"/>
          <w:szCs w:val="24"/>
          <w:highlight w:val="yellow"/>
        </w:rPr>
        <w:t>[    ]</w:t>
      </w:r>
      <w:r w:rsidRPr="00CE1F64">
        <w:rPr>
          <w:rFonts w:ascii="Arial" w:hAnsi="Arial" w:cs="Arial"/>
          <w:sz w:val="24"/>
          <w:szCs w:val="24"/>
        </w:rPr>
        <w:t xml:space="preserve"> </w:t>
      </w:r>
    </w:p>
    <w:p w14:paraId="71B70285" w14:textId="5F8B175F" w:rsidR="00F40C6C" w:rsidRPr="00CE1F64" w:rsidRDefault="0004466B" w:rsidP="00CE1F64">
      <w:pPr>
        <w:pStyle w:val="BodyText"/>
        <w:spacing w:before="279"/>
        <w:ind w:left="100"/>
        <w:rPr>
          <w:rFonts w:ascii="Arial" w:hAnsi="Arial" w:cs="Arial"/>
        </w:rPr>
      </w:pPr>
      <w:r w:rsidRPr="00CE1F64">
        <w:rPr>
          <w:rFonts w:ascii="Arial" w:hAnsi="Arial" w:cs="Arial"/>
        </w:rPr>
        <w:t>This</w:t>
      </w:r>
      <w:r w:rsidR="00C3716A" w:rsidRPr="00CE1F64">
        <w:rPr>
          <w:rFonts w:ascii="Arial" w:hAnsi="Arial" w:cs="Arial"/>
        </w:rPr>
        <w:t xml:space="preserve"> agreement is made on </w:t>
      </w:r>
      <w:r w:rsidR="006913E1" w:rsidRPr="00CE1F64">
        <w:rPr>
          <w:rFonts w:ascii="Arial" w:hAnsi="Arial" w:cs="Arial"/>
          <w:highlight w:val="yellow"/>
        </w:rPr>
        <w:t>[DATE]</w:t>
      </w:r>
      <w:r w:rsidR="00C3716A" w:rsidRPr="00CE1F64">
        <w:rPr>
          <w:rFonts w:ascii="Arial" w:hAnsi="Arial" w:cs="Arial"/>
        </w:rPr>
        <w:t xml:space="preserve"> between:</w:t>
      </w:r>
    </w:p>
    <w:p w14:paraId="38C47409" w14:textId="77777777" w:rsidR="00F40C6C" w:rsidRPr="00CE1F64" w:rsidRDefault="00F40C6C">
      <w:pPr>
        <w:pStyle w:val="BodyText"/>
        <w:spacing w:before="5"/>
        <w:rPr>
          <w:rFonts w:ascii="Arial" w:hAnsi="Arial" w:cs="Arial"/>
        </w:rPr>
      </w:pPr>
    </w:p>
    <w:p w14:paraId="63A44B58" w14:textId="77777777" w:rsidR="00F40C6C" w:rsidRPr="00CE1F64" w:rsidRDefault="00C3716A">
      <w:pPr>
        <w:ind w:left="100" w:right="4513"/>
        <w:rPr>
          <w:rFonts w:ascii="Arial" w:hAnsi="Arial" w:cs="Arial"/>
          <w:sz w:val="24"/>
          <w:szCs w:val="24"/>
        </w:rPr>
      </w:pPr>
      <w:r w:rsidRPr="00CE1F64">
        <w:rPr>
          <w:rFonts w:ascii="Arial" w:hAnsi="Arial" w:cs="Arial"/>
          <w:b/>
          <w:color w:val="080808"/>
          <w:sz w:val="24"/>
          <w:szCs w:val="24"/>
        </w:rPr>
        <w:t xml:space="preserve">London Borough of Southwark </w:t>
      </w:r>
      <w:r w:rsidRPr="00CE1F64">
        <w:rPr>
          <w:rFonts w:ascii="Arial" w:hAnsi="Arial" w:cs="Arial"/>
          <w:color w:val="080808"/>
          <w:sz w:val="24"/>
          <w:szCs w:val="24"/>
        </w:rPr>
        <w:t>(the Council),</w:t>
      </w:r>
      <w:r w:rsidRPr="00CE1F64">
        <w:rPr>
          <w:rFonts w:ascii="Arial" w:hAnsi="Arial" w:cs="Arial"/>
          <w:color w:val="080808"/>
          <w:spacing w:val="-65"/>
          <w:sz w:val="24"/>
          <w:szCs w:val="24"/>
        </w:rPr>
        <w:t xml:space="preserve"> </w:t>
      </w:r>
      <w:r w:rsidRPr="00CE1F64">
        <w:rPr>
          <w:rFonts w:ascii="Arial" w:hAnsi="Arial" w:cs="Arial"/>
          <w:color w:val="080808"/>
          <w:sz w:val="24"/>
          <w:szCs w:val="24"/>
        </w:rPr>
        <w:t>160</w:t>
      </w:r>
      <w:r w:rsidRPr="00CE1F64">
        <w:rPr>
          <w:rFonts w:ascii="Arial" w:hAnsi="Arial" w:cs="Arial"/>
          <w:color w:val="080808"/>
          <w:spacing w:val="-3"/>
          <w:sz w:val="24"/>
          <w:szCs w:val="24"/>
        </w:rPr>
        <w:t xml:space="preserve"> </w:t>
      </w:r>
      <w:r w:rsidRPr="00CE1F64">
        <w:rPr>
          <w:rFonts w:ascii="Arial" w:hAnsi="Arial" w:cs="Arial"/>
          <w:color w:val="080808"/>
          <w:sz w:val="24"/>
          <w:szCs w:val="24"/>
        </w:rPr>
        <w:t>Tooley</w:t>
      </w:r>
      <w:r w:rsidRPr="00CE1F64">
        <w:rPr>
          <w:rFonts w:ascii="Arial" w:hAnsi="Arial" w:cs="Arial"/>
          <w:color w:val="080808"/>
          <w:spacing w:val="-2"/>
          <w:sz w:val="24"/>
          <w:szCs w:val="24"/>
        </w:rPr>
        <w:t xml:space="preserve"> </w:t>
      </w:r>
      <w:r w:rsidRPr="00CE1F64">
        <w:rPr>
          <w:rFonts w:ascii="Arial" w:hAnsi="Arial" w:cs="Arial"/>
          <w:color w:val="080808"/>
          <w:sz w:val="24"/>
          <w:szCs w:val="24"/>
        </w:rPr>
        <w:t>Street,</w:t>
      </w:r>
      <w:r w:rsidRPr="00CE1F64">
        <w:rPr>
          <w:rFonts w:ascii="Arial" w:hAnsi="Arial" w:cs="Arial"/>
          <w:color w:val="080808"/>
          <w:spacing w:val="2"/>
          <w:sz w:val="24"/>
          <w:szCs w:val="24"/>
        </w:rPr>
        <w:t xml:space="preserve"> </w:t>
      </w:r>
      <w:r w:rsidRPr="00CE1F64">
        <w:rPr>
          <w:rFonts w:ascii="Arial" w:hAnsi="Arial" w:cs="Arial"/>
          <w:color w:val="080808"/>
          <w:sz w:val="24"/>
          <w:szCs w:val="24"/>
        </w:rPr>
        <w:t>London, SE1 2TZ</w:t>
      </w:r>
    </w:p>
    <w:p w14:paraId="30EB5326" w14:textId="77777777" w:rsidR="00F40C6C" w:rsidRPr="00CE1F64" w:rsidRDefault="00F40C6C">
      <w:pPr>
        <w:pStyle w:val="BodyText"/>
        <w:spacing w:before="3"/>
        <w:rPr>
          <w:rFonts w:ascii="Arial" w:hAnsi="Arial" w:cs="Arial"/>
        </w:rPr>
      </w:pPr>
    </w:p>
    <w:p w14:paraId="4EE1AD06" w14:textId="77777777" w:rsidR="00F40C6C" w:rsidRPr="00CE1F64" w:rsidRDefault="00C3716A">
      <w:pPr>
        <w:pStyle w:val="BodyText"/>
        <w:ind w:left="100"/>
        <w:rPr>
          <w:rFonts w:ascii="Arial" w:hAnsi="Arial" w:cs="Arial"/>
        </w:rPr>
      </w:pPr>
      <w:proofErr w:type="gramStart"/>
      <w:r w:rsidRPr="00CE1F64">
        <w:rPr>
          <w:rFonts w:ascii="Arial" w:hAnsi="Arial" w:cs="Arial"/>
          <w:color w:val="080808"/>
        </w:rPr>
        <w:t>and</w:t>
      </w:r>
      <w:proofErr w:type="gramEnd"/>
    </w:p>
    <w:p w14:paraId="42B79F50" w14:textId="77777777" w:rsidR="00F40C6C" w:rsidRPr="00CE1F64" w:rsidRDefault="00F40C6C">
      <w:pPr>
        <w:pStyle w:val="BodyText"/>
        <w:spacing w:before="6"/>
        <w:rPr>
          <w:rFonts w:ascii="Arial" w:hAnsi="Arial" w:cs="Arial"/>
        </w:rPr>
      </w:pPr>
    </w:p>
    <w:p w14:paraId="19679BA1" w14:textId="5529AF88" w:rsidR="00F40C6C" w:rsidRDefault="006913E1" w:rsidP="006D2DDA">
      <w:pPr>
        <w:ind w:firstLine="99"/>
        <w:rPr>
          <w:sz w:val="24"/>
        </w:rPr>
        <w:sectPr w:rsidR="00F40C6C">
          <w:footerReference w:type="default" r:id="rId10"/>
          <w:type w:val="continuous"/>
          <w:pgSz w:w="12240" w:h="15840"/>
          <w:pgMar w:top="1500" w:right="1240" w:bottom="1900" w:left="1340" w:header="720" w:footer="1716" w:gutter="0"/>
          <w:pgNumType w:start="1"/>
          <w:cols w:space="720"/>
        </w:sectPr>
      </w:pPr>
      <w:r w:rsidRPr="00CE1F64">
        <w:rPr>
          <w:rFonts w:ascii="Arial" w:hAnsi="Arial" w:cs="Arial"/>
          <w:b/>
          <w:color w:val="080808"/>
          <w:sz w:val="24"/>
          <w:szCs w:val="24"/>
          <w:highlight w:val="yellow"/>
        </w:rPr>
        <w:t>[</w:t>
      </w:r>
      <w:r w:rsidR="00F64677" w:rsidRPr="00CE1F64">
        <w:rPr>
          <w:rFonts w:ascii="Arial" w:hAnsi="Arial" w:cs="Arial"/>
          <w:b/>
          <w:color w:val="080808"/>
          <w:sz w:val="24"/>
          <w:szCs w:val="24"/>
          <w:highlight w:val="yellow"/>
        </w:rPr>
        <w:t>CONFIRM APPLICANT DETAILS HERE</w:t>
      </w:r>
      <w:r w:rsidRPr="00CE1F64">
        <w:rPr>
          <w:rFonts w:ascii="Arial" w:hAnsi="Arial" w:cs="Arial"/>
          <w:b/>
          <w:color w:val="080808"/>
          <w:sz w:val="24"/>
          <w:szCs w:val="24"/>
          <w:highlight w:val="yellow"/>
        </w:rPr>
        <w:t>]</w:t>
      </w:r>
      <w:r w:rsidR="00F64677">
        <w:rPr>
          <w:rFonts w:ascii="Arial"/>
          <w:b/>
          <w:color w:val="080808"/>
          <w:sz w:val="24"/>
        </w:rPr>
        <w:t xml:space="preserve"> </w:t>
      </w:r>
    </w:p>
    <w:p w14:paraId="36CA219E" w14:textId="77777777" w:rsidR="00F40C6C" w:rsidRDefault="00F40C6C">
      <w:pPr>
        <w:pStyle w:val="BodyText"/>
        <w:spacing w:before="7"/>
        <w:rPr>
          <w:sz w:val="21"/>
        </w:rPr>
      </w:pPr>
    </w:p>
    <w:p w14:paraId="037871BC" w14:textId="77777777" w:rsidR="00F40C6C" w:rsidRDefault="00C3716A" w:rsidP="00996C4F">
      <w:pPr>
        <w:pStyle w:val="Heading1"/>
        <w:numPr>
          <w:ilvl w:val="0"/>
          <w:numId w:val="2"/>
        </w:numPr>
        <w:tabs>
          <w:tab w:val="left" w:pos="461"/>
        </w:tabs>
        <w:ind w:hanging="361"/>
        <w:jc w:val="both"/>
      </w:pPr>
      <w:r>
        <w:t>Background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Purpose</w:t>
      </w:r>
    </w:p>
    <w:p w14:paraId="3EAFE9C7" w14:textId="77777777" w:rsidR="00F40C6C" w:rsidRDefault="00F40C6C" w:rsidP="00996C4F">
      <w:pPr>
        <w:pStyle w:val="BodyText"/>
        <w:spacing w:before="6"/>
        <w:jc w:val="both"/>
        <w:rPr>
          <w:rFonts w:ascii="Arial"/>
          <w:b/>
        </w:rPr>
      </w:pPr>
    </w:p>
    <w:p w14:paraId="7DA83EC5" w14:textId="77777777" w:rsidR="00F40C6C" w:rsidRDefault="00C3716A" w:rsidP="00996C4F">
      <w:pPr>
        <w:pStyle w:val="ListParagraph"/>
        <w:numPr>
          <w:ilvl w:val="1"/>
          <w:numId w:val="2"/>
        </w:numPr>
        <w:tabs>
          <w:tab w:val="left" w:pos="667"/>
        </w:tabs>
        <w:ind w:right="193"/>
        <w:rPr>
          <w:color w:val="080808"/>
          <w:sz w:val="24"/>
        </w:rPr>
      </w:pPr>
      <w:r>
        <w:rPr>
          <w:color w:val="080808"/>
          <w:sz w:val="24"/>
        </w:rPr>
        <w:t>London Borough of Southwark (The Council) is the Local Planning Authority (LPA)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for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area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in which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the proposed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development site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is located.</w:t>
      </w:r>
    </w:p>
    <w:p w14:paraId="3A7D16B5" w14:textId="77777777" w:rsidR="00F40C6C" w:rsidRDefault="00F40C6C" w:rsidP="00996C4F">
      <w:pPr>
        <w:pStyle w:val="BodyText"/>
        <w:spacing w:before="9"/>
        <w:jc w:val="both"/>
        <w:rPr>
          <w:sz w:val="23"/>
        </w:rPr>
      </w:pPr>
    </w:p>
    <w:p w14:paraId="6BDD036E" w14:textId="08EEC2B2" w:rsidR="00F40C6C" w:rsidRDefault="00E5421D" w:rsidP="00996C4F">
      <w:pPr>
        <w:pStyle w:val="ListParagraph"/>
        <w:numPr>
          <w:ilvl w:val="1"/>
          <w:numId w:val="2"/>
        </w:numPr>
        <w:tabs>
          <w:tab w:val="left" w:pos="667"/>
        </w:tabs>
        <w:spacing w:before="1" w:line="242" w:lineRule="auto"/>
        <w:ind w:right="194"/>
        <w:rPr>
          <w:color w:val="080808"/>
          <w:sz w:val="24"/>
        </w:rPr>
      </w:pPr>
      <w:r>
        <w:rPr>
          <w:sz w:val="24"/>
          <w:highlight w:val="yellow"/>
        </w:rPr>
        <w:t>[</w:t>
      </w:r>
      <w:r w:rsidR="00F64677" w:rsidRPr="00F64677">
        <w:rPr>
          <w:rFonts w:ascii="Arial"/>
          <w:i/>
          <w:sz w:val="24"/>
          <w:highlight w:val="yellow"/>
        </w:rPr>
        <w:t>XXXXX</w:t>
      </w:r>
      <w:r>
        <w:rPr>
          <w:sz w:val="24"/>
          <w:highlight w:val="yellow"/>
        </w:rPr>
        <w:t>]</w:t>
      </w:r>
      <w:r w:rsidR="00C3716A">
        <w:rPr>
          <w:sz w:val="24"/>
        </w:rPr>
        <w:t xml:space="preserve"> (The Applicant) </w:t>
      </w:r>
      <w:r w:rsidR="00C3716A">
        <w:rPr>
          <w:color w:val="080808"/>
          <w:sz w:val="24"/>
        </w:rPr>
        <w:t>will enter into formal pre-application discussions</w:t>
      </w:r>
      <w:r w:rsidR="00C3716A">
        <w:rPr>
          <w:color w:val="080808"/>
          <w:spacing w:val="1"/>
          <w:sz w:val="24"/>
        </w:rPr>
        <w:t xml:space="preserve"> </w:t>
      </w:r>
      <w:r w:rsidR="00C3716A">
        <w:rPr>
          <w:color w:val="080808"/>
          <w:sz w:val="24"/>
        </w:rPr>
        <w:t>with the Council regarding</w:t>
      </w:r>
      <w:r w:rsidR="00C3716A">
        <w:rPr>
          <w:color w:val="080808"/>
          <w:spacing w:val="-1"/>
          <w:sz w:val="24"/>
        </w:rPr>
        <w:t xml:space="preserve"> </w:t>
      </w:r>
      <w:r w:rsidR="00C3716A">
        <w:rPr>
          <w:color w:val="080808"/>
          <w:sz w:val="24"/>
        </w:rPr>
        <w:t>the proposal for:</w:t>
      </w:r>
    </w:p>
    <w:p w14:paraId="18D97F76" w14:textId="77777777" w:rsidR="00F40C6C" w:rsidRDefault="00F40C6C" w:rsidP="00996C4F">
      <w:pPr>
        <w:pStyle w:val="BodyText"/>
        <w:spacing w:before="7"/>
        <w:jc w:val="both"/>
        <w:rPr>
          <w:sz w:val="23"/>
        </w:rPr>
      </w:pPr>
    </w:p>
    <w:p w14:paraId="6AFB85F1" w14:textId="77777777" w:rsidR="00F40C6C" w:rsidRPr="00996C4F" w:rsidRDefault="00F64677" w:rsidP="00996C4F">
      <w:pPr>
        <w:pStyle w:val="BodyText"/>
        <w:spacing w:before="1"/>
        <w:ind w:left="666"/>
        <w:jc w:val="both"/>
        <w:rPr>
          <w:rFonts w:ascii="Arial"/>
          <w:b/>
        </w:rPr>
      </w:pPr>
      <w:r w:rsidRPr="00F64677">
        <w:rPr>
          <w:rFonts w:ascii="Arial"/>
          <w:b/>
          <w:highlight w:val="yellow"/>
        </w:rPr>
        <w:t>CONFIRM PROPOSAL</w:t>
      </w:r>
    </w:p>
    <w:p w14:paraId="4E4E519B" w14:textId="77777777" w:rsidR="00996C4F" w:rsidRDefault="00996C4F" w:rsidP="00996C4F">
      <w:pPr>
        <w:pStyle w:val="BodyText"/>
        <w:spacing w:before="1"/>
        <w:ind w:left="666"/>
        <w:jc w:val="both"/>
        <w:rPr>
          <w:rFonts w:ascii="Arial"/>
          <w:b/>
          <w:i/>
        </w:rPr>
      </w:pPr>
    </w:p>
    <w:p w14:paraId="2D9D863F" w14:textId="6EAA6F89" w:rsidR="00996C4F" w:rsidRPr="00F64677" w:rsidRDefault="00996C4F" w:rsidP="00996C4F">
      <w:pPr>
        <w:pStyle w:val="ListParagraph"/>
        <w:numPr>
          <w:ilvl w:val="1"/>
          <w:numId w:val="2"/>
        </w:numPr>
        <w:tabs>
          <w:tab w:val="left" w:pos="667"/>
        </w:tabs>
        <w:spacing w:line="237" w:lineRule="auto"/>
        <w:ind w:right="195"/>
        <w:rPr>
          <w:color w:val="080808"/>
          <w:sz w:val="24"/>
          <w:highlight w:val="yellow"/>
        </w:rPr>
      </w:pPr>
      <w:r w:rsidRPr="00996C4F">
        <w:rPr>
          <w:color w:val="080808"/>
          <w:sz w:val="24"/>
        </w:rPr>
        <w:t xml:space="preserve">The Site </w:t>
      </w:r>
      <w:r w:rsidR="00E5421D" w:rsidRPr="005B4000">
        <w:rPr>
          <w:color w:val="080808"/>
          <w:sz w:val="24"/>
          <w:highlight w:val="yellow"/>
        </w:rPr>
        <w:t>[ADDRESS]</w:t>
      </w:r>
      <w:r>
        <w:rPr>
          <w:color w:val="080808"/>
          <w:sz w:val="24"/>
        </w:rPr>
        <w:t xml:space="preserve"> </w:t>
      </w:r>
      <w:r w:rsidRPr="00996C4F">
        <w:rPr>
          <w:color w:val="080808"/>
          <w:sz w:val="24"/>
        </w:rPr>
        <w:t xml:space="preserve">is </w:t>
      </w:r>
      <w:r w:rsidR="00E5421D">
        <w:rPr>
          <w:color w:val="080808"/>
          <w:sz w:val="24"/>
        </w:rPr>
        <w:t>[</w:t>
      </w:r>
      <w:r w:rsidR="00F64677" w:rsidRPr="00F64677">
        <w:rPr>
          <w:color w:val="080808"/>
          <w:sz w:val="24"/>
          <w:highlight w:val="yellow"/>
        </w:rPr>
        <w:t>DESCRIBE SITE HERE</w:t>
      </w:r>
      <w:r w:rsidR="00E5421D">
        <w:rPr>
          <w:color w:val="080808"/>
          <w:sz w:val="24"/>
          <w:highlight w:val="yellow"/>
        </w:rPr>
        <w:t>]</w:t>
      </w:r>
      <w:r w:rsidRPr="00F64677">
        <w:rPr>
          <w:color w:val="080808"/>
          <w:sz w:val="24"/>
          <w:highlight w:val="yellow"/>
        </w:rPr>
        <w:t>.</w:t>
      </w:r>
    </w:p>
    <w:p w14:paraId="0F33D7B0" w14:textId="77777777" w:rsidR="00996C4F" w:rsidRDefault="00996C4F" w:rsidP="00996C4F">
      <w:pPr>
        <w:pStyle w:val="ListParagraph"/>
        <w:tabs>
          <w:tab w:val="left" w:pos="667"/>
        </w:tabs>
        <w:spacing w:line="237" w:lineRule="auto"/>
        <w:ind w:right="195" w:firstLine="0"/>
        <w:rPr>
          <w:color w:val="080808"/>
          <w:sz w:val="24"/>
        </w:rPr>
      </w:pPr>
    </w:p>
    <w:p w14:paraId="52E62246" w14:textId="3A8B3250" w:rsidR="00996C4F" w:rsidRPr="00F64677" w:rsidRDefault="00E5421D" w:rsidP="00996C4F">
      <w:pPr>
        <w:pStyle w:val="ListParagraph"/>
        <w:numPr>
          <w:ilvl w:val="1"/>
          <w:numId w:val="2"/>
        </w:numPr>
        <w:tabs>
          <w:tab w:val="left" w:pos="667"/>
        </w:tabs>
        <w:spacing w:line="237" w:lineRule="auto"/>
        <w:ind w:right="195"/>
        <w:rPr>
          <w:color w:val="080808"/>
          <w:sz w:val="24"/>
          <w:highlight w:val="yellow"/>
        </w:rPr>
      </w:pPr>
      <w:r>
        <w:rPr>
          <w:color w:val="080808"/>
          <w:sz w:val="24"/>
          <w:highlight w:val="yellow"/>
        </w:rPr>
        <w:t>[</w:t>
      </w:r>
      <w:r w:rsidR="00F64677" w:rsidRPr="00F64677">
        <w:rPr>
          <w:color w:val="080808"/>
          <w:sz w:val="24"/>
          <w:highlight w:val="yellow"/>
        </w:rPr>
        <w:t>ANY RELEVANT HISTORY HERE (FOR EXAMPLE IS THIS IS A FOLLOW ON PROPOSAL TO SOMETHING ALREADY APPROVED)</w:t>
      </w:r>
      <w:r>
        <w:rPr>
          <w:color w:val="080808"/>
          <w:sz w:val="24"/>
          <w:highlight w:val="yellow"/>
        </w:rPr>
        <w:t>]</w:t>
      </w:r>
      <w:r w:rsidR="00F64677" w:rsidRPr="00F64677">
        <w:rPr>
          <w:color w:val="080808"/>
          <w:sz w:val="24"/>
          <w:highlight w:val="yellow"/>
        </w:rPr>
        <w:t xml:space="preserve"> </w:t>
      </w:r>
    </w:p>
    <w:p w14:paraId="61BDBF21" w14:textId="77777777" w:rsidR="00996C4F" w:rsidRPr="00F64677" w:rsidRDefault="00996C4F" w:rsidP="00F64677">
      <w:pPr>
        <w:tabs>
          <w:tab w:val="left" w:pos="667"/>
        </w:tabs>
        <w:spacing w:line="237" w:lineRule="auto"/>
        <w:ind w:right="195"/>
        <w:rPr>
          <w:color w:val="080808"/>
          <w:sz w:val="24"/>
        </w:rPr>
      </w:pPr>
    </w:p>
    <w:p w14:paraId="475A3DD0" w14:textId="7647CA07" w:rsidR="00996C4F" w:rsidRPr="00996C4F" w:rsidRDefault="00996C4F" w:rsidP="00B84FCE">
      <w:pPr>
        <w:pStyle w:val="ListParagraph"/>
        <w:numPr>
          <w:ilvl w:val="1"/>
          <w:numId w:val="2"/>
        </w:numPr>
        <w:tabs>
          <w:tab w:val="left" w:pos="667"/>
        </w:tabs>
        <w:spacing w:line="237" w:lineRule="auto"/>
        <w:ind w:right="195"/>
        <w:rPr>
          <w:color w:val="080808"/>
          <w:sz w:val="24"/>
        </w:rPr>
      </w:pPr>
      <w:r w:rsidRPr="00996C4F">
        <w:rPr>
          <w:color w:val="080808"/>
          <w:sz w:val="24"/>
        </w:rPr>
        <w:t xml:space="preserve">This PPA relates to the submission of a </w:t>
      </w:r>
      <w:r w:rsidR="00E5421D">
        <w:rPr>
          <w:color w:val="080808"/>
          <w:sz w:val="24"/>
        </w:rPr>
        <w:t>[</w:t>
      </w:r>
      <w:r w:rsidR="00F64677" w:rsidRPr="00F64677">
        <w:rPr>
          <w:color w:val="080808"/>
          <w:sz w:val="24"/>
          <w:highlight w:val="yellow"/>
        </w:rPr>
        <w:t>CONFIRM APP TYPE HERE</w:t>
      </w:r>
      <w:r w:rsidR="00E5421D">
        <w:rPr>
          <w:color w:val="080808"/>
          <w:sz w:val="24"/>
          <w:highlight w:val="yellow"/>
        </w:rPr>
        <w:t>]</w:t>
      </w:r>
      <w:r w:rsidRPr="00F64677">
        <w:rPr>
          <w:color w:val="080808"/>
          <w:sz w:val="24"/>
          <w:highlight w:val="yellow"/>
        </w:rPr>
        <w:t>.</w:t>
      </w:r>
    </w:p>
    <w:p w14:paraId="6C0232D2" w14:textId="77777777" w:rsidR="00996C4F" w:rsidRDefault="00996C4F" w:rsidP="00B84FCE">
      <w:pPr>
        <w:pStyle w:val="ListParagraph"/>
        <w:tabs>
          <w:tab w:val="left" w:pos="667"/>
        </w:tabs>
        <w:spacing w:line="237" w:lineRule="auto"/>
        <w:ind w:right="195" w:firstLine="0"/>
        <w:rPr>
          <w:color w:val="080808"/>
          <w:sz w:val="24"/>
        </w:rPr>
      </w:pPr>
    </w:p>
    <w:p w14:paraId="2B648F76" w14:textId="181F0091" w:rsidR="00F40C6C" w:rsidRDefault="00C3716A" w:rsidP="00B84FCE">
      <w:pPr>
        <w:pStyle w:val="ListParagraph"/>
        <w:numPr>
          <w:ilvl w:val="1"/>
          <w:numId w:val="2"/>
        </w:numPr>
        <w:tabs>
          <w:tab w:val="left" w:pos="667"/>
        </w:tabs>
        <w:spacing w:line="237" w:lineRule="auto"/>
        <w:ind w:right="195"/>
        <w:rPr>
          <w:color w:val="080808"/>
          <w:sz w:val="24"/>
        </w:rPr>
      </w:pPr>
      <w:r>
        <w:rPr>
          <w:color w:val="080808"/>
          <w:sz w:val="24"/>
        </w:rPr>
        <w:t>The</w:t>
      </w:r>
      <w:r>
        <w:rPr>
          <w:color w:val="080808"/>
          <w:spacing w:val="-9"/>
          <w:sz w:val="24"/>
        </w:rPr>
        <w:t xml:space="preserve"> </w:t>
      </w:r>
      <w:r>
        <w:rPr>
          <w:color w:val="080808"/>
          <w:sz w:val="24"/>
        </w:rPr>
        <w:t>Applicant</w:t>
      </w:r>
      <w:r>
        <w:rPr>
          <w:color w:val="080808"/>
          <w:spacing w:val="-8"/>
          <w:sz w:val="24"/>
        </w:rPr>
        <w:t xml:space="preserve"> </w:t>
      </w:r>
      <w:r>
        <w:rPr>
          <w:color w:val="080808"/>
          <w:sz w:val="24"/>
        </w:rPr>
        <w:t>intends</w:t>
      </w:r>
      <w:r>
        <w:rPr>
          <w:color w:val="080808"/>
          <w:spacing w:val="-9"/>
          <w:sz w:val="24"/>
        </w:rPr>
        <w:t xml:space="preserve"> </w:t>
      </w:r>
      <w:r>
        <w:rPr>
          <w:color w:val="080808"/>
          <w:sz w:val="24"/>
        </w:rPr>
        <w:t>to</w:t>
      </w:r>
      <w:r>
        <w:rPr>
          <w:color w:val="080808"/>
          <w:spacing w:val="-11"/>
          <w:sz w:val="24"/>
        </w:rPr>
        <w:t xml:space="preserve"> </w:t>
      </w:r>
      <w:r>
        <w:rPr>
          <w:color w:val="080808"/>
          <w:sz w:val="24"/>
        </w:rPr>
        <w:t>formally</w:t>
      </w:r>
      <w:r>
        <w:rPr>
          <w:color w:val="080808"/>
          <w:spacing w:val="-12"/>
          <w:sz w:val="24"/>
        </w:rPr>
        <w:t xml:space="preserve"> </w:t>
      </w:r>
      <w:r>
        <w:rPr>
          <w:color w:val="080808"/>
          <w:sz w:val="24"/>
        </w:rPr>
        <w:t>submit</w:t>
      </w:r>
      <w:r>
        <w:rPr>
          <w:color w:val="080808"/>
          <w:spacing w:val="-9"/>
          <w:sz w:val="24"/>
        </w:rPr>
        <w:t xml:space="preserve"> </w:t>
      </w:r>
      <w:r>
        <w:rPr>
          <w:color w:val="080808"/>
          <w:sz w:val="24"/>
        </w:rPr>
        <w:t>a</w:t>
      </w:r>
      <w:r>
        <w:rPr>
          <w:color w:val="080808"/>
          <w:spacing w:val="-11"/>
          <w:sz w:val="24"/>
        </w:rPr>
        <w:t xml:space="preserve"> </w:t>
      </w:r>
      <w:r w:rsidR="00E5421D" w:rsidRPr="005B4000">
        <w:rPr>
          <w:color w:val="080808"/>
          <w:spacing w:val="-11"/>
          <w:sz w:val="24"/>
          <w:highlight w:val="yellow"/>
        </w:rPr>
        <w:t>[</w:t>
      </w:r>
      <w:r w:rsidRPr="005B4000">
        <w:rPr>
          <w:color w:val="080808"/>
          <w:sz w:val="24"/>
          <w:highlight w:val="yellow"/>
        </w:rPr>
        <w:t>full</w:t>
      </w:r>
      <w:r w:rsidR="00E5421D" w:rsidRPr="005B4000">
        <w:rPr>
          <w:color w:val="080808"/>
          <w:sz w:val="24"/>
          <w:highlight w:val="yellow"/>
        </w:rPr>
        <w:t>]</w:t>
      </w:r>
      <w:r>
        <w:rPr>
          <w:color w:val="080808"/>
          <w:spacing w:val="-12"/>
          <w:sz w:val="24"/>
        </w:rPr>
        <w:t xml:space="preserve"> </w:t>
      </w:r>
      <w:r>
        <w:rPr>
          <w:color w:val="080808"/>
          <w:sz w:val="24"/>
        </w:rPr>
        <w:t>planning</w:t>
      </w:r>
      <w:r>
        <w:rPr>
          <w:color w:val="080808"/>
          <w:spacing w:val="-12"/>
          <w:sz w:val="24"/>
        </w:rPr>
        <w:t xml:space="preserve"> </w:t>
      </w:r>
      <w:r>
        <w:rPr>
          <w:color w:val="080808"/>
          <w:sz w:val="24"/>
        </w:rPr>
        <w:t>application</w:t>
      </w:r>
      <w:r>
        <w:rPr>
          <w:color w:val="080808"/>
          <w:spacing w:val="-8"/>
          <w:sz w:val="24"/>
        </w:rPr>
        <w:t xml:space="preserve"> </w:t>
      </w:r>
      <w:r>
        <w:rPr>
          <w:color w:val="080808"/>
          <w:sz w:val="24"/>
        </w:rPr>
        <w:t>(for</w:t>
      </w:r>
      <w:r>
        <w:rPr>
          <w:color w:val="080808"/>
          <w:spacing w:val="-10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-8"/>
          <w:sz w:val="24"/>
        </w:rPr>
        <w:t xml:space="preserve"> </w:t>
      </w:r>
      <w:r>
        <w:rPr>
          <w:color w:val="080808"/>
          <w:sz w:val="24"/>
        </w:rPr>
        <w:t>Council’s</w:t>
      </w:r>
      <w:r>
        <w:rPr>
          <w:color w:val="080808"/>
          <w:spacing w:val="-64"/>
          <w:sz w:val="24"/>
        </w:rPr>
        <w:t xml:space="preserve"> </w:t>
      </w:r>
      <w:r>
        <w:rPr>
          <w:color w:val="080808"/>
          <w:sz w:val="24"/>
        </w:rPr>
        <w:t>determination)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in</w:t>
      </w:r>
      <w:r>
        <w:rPr>
          <w:color w:val="080808"/>
          <w:spacing w:val="1"/>
          <w:sz w:val="24"/>
        </w:rPr>
        <w:t xml:space="preserve"> </w:t>
      </w:r>
      <w:r w:rsidR="00E5421D">
        <w:rPr>
          <w:color w:val="080808"/>
          <w:spacing w:val="1"/>
          <w:sz w:val="24"/>
        </w:rPr>
        <w:t>[</w:t>
      </w:r>
      <w:r w:rsidR="00F64677" w:rsidRPr="00F64677">
        <w:rPr>
          <w:color w:val="080808"/>
          <w:sz w:val="24"/>
          <w:highlight w:val="yellow"/>
        </w:rPr>
        <w:t xml:space="preserve">CONFIRM ANTICIPATED </w:t>
      </w:r>
      <w:r w:rsidR="00E5421D">
        <w:rPr>
          <w:color w:val="080808"/>
          <w:sz w:val="24"/>
          <w:highlight w:val="yellow"/>
        </w:rPr>
        <w:t xml:space="preserve">SUBMISSION </w:t>
      </w:r>
      <w:r w:rsidR="00F64677" w:rsidRPr="00F64677">
        <w:rPr>
          <w:color w:val="080808"/>
          <w:sz w:val="24"/>
          <w:highlight w:val="yellow"/>
        </w:rPr>
        <w:t>DATE HERE</w:t>
      </w:r>
      <w:r w:rsidR="00E5421D">
        <w:rPr>
          <w:color w:val="080808"/>
          <w:sz w:val="24"/>
          <w:highlight w:val="yellow"/>
        </w:rPr>
        <w:t>]</w:t>
      </w:r>
      <w:r w:rsidR="00996C4F" w:rsidRPr="00F64677">
        <w:rPr>
          <w:color w:val="080808"/>
          <w:sz w:val="24"/>
          <w:highlight w:val="yellow"/>
        </w:rPr>
        <w:t>.</w:t>
      </w:r>
      <w:r w:rsidR="00996C4F">
        <w:rPr>
          <w:color w:val="080808"/>
          <w:sz w:val="24"/>
        </w:rPr>
        <w:t xml:space="preserve"> </w:t>
      </w:r>
    </w:p>
    <w:p w14:paraId="4BE06E5E" w14:textId="77777777" w:rsidR="00F40C6C" w:rsidRDefault="00F40C6C" w:rsidP="00B84FCE">
      <w:pPr>
        <w:pStyle w:val="BodyText"/>
        <w:spacing w:before="4"/>
        <w:jc w:val="both"/>
      </w:pPr>
    </w:p>
    <w:p w14:paraId="7BF6F771" w14:textId="77777777" w:rsidR="00F40C6C" w:rsidRDefault="00C3716A" w:rsidP="00B84FCE">
      <w:pPr>
        <w:pStyle w:val="ListParagraph"/>
        <w:numPr>
          <w:ilvl w:val="1"/>
          <w:numId w:val="2"/>
        </w:numPr>
        <w:tabs>
          <w:tab w:val="left" w:pos="667"/>
        </w:tabs>
        <w:ind w:right="194"/>
        <w:rPr>
          <w:color w:val="080808"/>
          <w:sz w:val="24"/>
        </w:rPr>
      </w:pPr>
      <w:r>
        <w:rPr>
          <w:color w:val="080808"/>
          <w:sz w:val="24"/>
        </w:rPr>
        <w:t>This Planning Performance Agreement (PPA) is an agreement between the LPA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and the Applicant to provide a project management framework for handling the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potential development of this site.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It is made pursuant to Section 111 of the Local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Government</w:t>
      </w:r>
      <w:r>
        <w:rPr>
          <w:color w:val="080808"/>
          <w:spacing w:val="-6"/>
          <w:sz w:val="24"/>
        </w:rPr>
        <w:t xml:space="preserve"> </w:t>
      </w:r>
      <w:r>
        <w:rPr>
          <w:color w:val="080808"/>
          <w:sz w:val="24"/>
        </w:rPr>
        <w:t>Act</w:t>
      </w:r>
      <w:r>
        <w:rPr>
          <w:color w:val="080808"/>
          <w:spacing w:val="-6"/>
          <w:sz w:val="24"/>
        </w:rPr>
        <w:t xml:space="preserve"> </w:t>
      </w:r>
      <w:r>
        <w:rPr>
          <w:color w:val="080808"/>
          <w:sz w:val="24"/>
        </w:rPr>
        <w:t>1972,</w:t>
      </w:r>
      <w:r>
        <w:rPr>
          <w:color w:val="080808"/>
          <w:spacing w:val="-9"/>
          <w:sz w:val="24"/>
        </w:rPr>
        <w:t xml:space="preserve"> </w:t>
      </w:r>
      <w:r>
        <w:rPr>
          <w:color w:val="080808"/>
          <w:sz w:val="24"/>
        </w:rPr>
        <w:t>Section</w:t>
      </w:r>
      <w:r>
        <w:rPr>
          <w:color w:val="080808"/>
          <w:spacing w:val="-7"/>
          <w:sz w:val="24"/>
        </w:rPr>
        <w:t xml:space="preserve"> </w:t>
      </w:r>
      <w:r>
        <w:rPr>
          <w:color w:val="080808"/>
          <w:sz w:val="24"/>
        </w:rPr>
        <w:t>2</w:t>
      </w:r>
      <w:r>
        <w:rPr>
          <w:color w:val="080808"/>
          <w:spacing w:val="-6"/>
          <w:sz w:val="24"/>
        </w:rPr>
        <w:t xml:space="preserve"> </w:t>
      </w:r>
      <w:r>
        <w:rPr>
          <w:color w:val="080808"/>
          <w:sz w:val="24"/>
        </w:rPr>
        <w:t>of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-5"/>
          <w:sz w:val="24"/>
        </w:rPr>
        <w:t xml:space="preserve"> </w:t>
      </w:r>
      <w:r>
        <w:rPr>
          <w:color w:val="080808"/>
          <w:sz w:val="24"/>
        </w:rPr>
        <w:t>Local</w:t>
      </w:r>
      <w:r>
        <w:rPr>
          <w:color w:val="080808"/>
          <w:spacing w:val="-10"/>
          <w:sz w:val="24"/>
        </w:rPr>
        <w:t xml:space="preserve"> </w:t>
      </w:r>
      <w:r>
        <w:rPr>
          <w:color w:val="080808"/>
          <w:sz w:val="24"/>
        </w:rPr>
        <w:t>Government</w:t>
      </w:r>
      <w:r>
        <w:rPr>
          <w:color w:val="080808"/>
          <w:spacing w:val="-6"/>
          <w:sz w:val="24"/>
        </w:rPr>
        <w:t xml:space="preserve"> </w:t>
      </w:r>
      <w:r>
        <w:rPr>
          <w:color w:val="080808"/>
          <w:sz w:val="24"/>
        </w:rPr>
        <w:t>Act</w:t>
      </w:r>
      <w:r>
        <w:rPr>
          <w:color w:val="080808"/>
          <w:spacing w:val="-5"/>
          <w:sz w:val="24"/>
        </w:rPr>
        <w:t xml:space="preserve"> </w:t>
      </w:r>
      <w:r>
        <w:rPr>
          <w:color w:val="080808"/>
          <w:sz w:val="24"/>
        </w:rPr>
        <w:t>2000</w:t>
      </w:r>
      <w:r>
        <w:rPr>
          <w:color w:val="080808"/>
          <w:spacing w:val="-6"/>
          <w:sz w:val="24"/>
        </w:rPr>
        <w:t xml:space="preserve"> </w:t>
      </w:r>
      <w:r>
        <w:rPr>
          <w:color w:val="080808"/>
          <w:sz w:val="24"/>
        </w:rPr>
        <w:t>and</w:t>
      </w:r>
      <w:r>
        <w:rPr>
          <w:color w:val="080808"/>
          <w:spacing w:val="-6"/>
          <w:sz w:val="24"/>
        </w:rPr>
        <w:t xml:space="preserve"> </w:t>
      </w:r>
      <w:r>
        <w:rPr>
          <w:color w:val="080808"/>
          <w:sz w:val="24"/>
        </w:rPr>
        <w:t>Section</w:t>
      </w:r>
      <w:r>
        <w:rPr>
          <w:color w:val="080808"/>
          <w:spacing w:val="-7"/>
          <w:sz w:val="24"/>
        </w:rPr>
        <w:t xml:space="preserve"> </w:t>
      </w:r>
      <w:r>
        <w:rPr>
          <w:color w:val="080808"/>
          <w:sz w:val="24"/>
        </w:rPr>
        <w:t>93</w:t>
      </w:r>
      <w:r>
        <w:rPr>
          <w:color w:val="080808"/>
          <w:spacing w:val="-65"/>
          <w:sz w:val="24"/>
        </w:rPr>
        <w:t xml:space="preserve"> </w:t>
      </w:r>
      <w:r>
        <w:rPr>
          <w:color w:val="080808"/>
          <w:sz w:val="24"/>
        </w:rPr>
        <w:t>of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the Local Government Act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2003.</w:t>
      </w:r>
    </w:p>
    <w:p w14:paraId="4C7FAE73" w14:textId="77777777" w:rsidR="00F40C6C" w:rsidRDefault="00F40C6C" w:rsidP="00B84FCE">
      <w:pPr>
        <w:pStyle w:val="BodyText"/>
        <w:jc w:val="both"/>
      </w:pPr>
    </w:p>
    <w:p w14:paraId="59544A1E" w14:textId="77777777" w:rsidR="00F40C6C" w:rsidRDefault="00C3716A" w:rsidP="00B84FCE">
      <w:pPr>
        <w:pStyle w:val="ListParagraph"/>
        <w:numPr>
          <w:ilvl w:val="1"/>
          <w:numId w:val="2"/>
        </w:numPr>
        <w:tabs>
          <w:tab w:val="left" w:pos="667"/>
        </w:tabs>
        <w:rPr>
          <w:color w:val="080808"/>
          <w:sz w:val="24"/>
        </w:rPr>
      </w:pPr>
      <w:r>
        <w:rPr>
          <w:color w:val="080808"/>
          <w:sz w:val="24"/>
        </w:rPr>
        <w:t>This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PPA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seeks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to:</w:t>
      </w:r>
    </w:p>
    <w:p w14:paraId="11AC40A9" w14:textId="77777777" w:rsidR="00F40C6C" w:rsidRDefault="00F40C6C" w:rsidP="00B84FCE">
      <w:pPr>
        <w:pStyle w:val="BodyText"/>
        <w:jc w:val="both"/>
      </w:pPr>
    </w:p>
    <w:p w14:paraId="18394C1E" w14:textId="77777777" w:rsidR="00F40C6C" w:rsidRDefault="00C3716A" w:rsidP="00B84FCE">
      <w:pPr>
        <w:pStyle w:val="ListParagraph"/>
        <w:numPr>
          <w:ilvl w:val="2"/>
          <w:numId w:val="2"/>
        </w:numPr>
        <w:tabs>
          <w:tab w:val="left" w:pos="1660"/>
          <w:tab w:val="left" w:pos="1661"/>
        </w:tabs>
        <w:ind w:right="204" w:hanging="840"/>
        <w:rPr>
          <w:sz w:val="24"/>
        </w:rPr>
      </w:pPr>
      <w:r>
        <w:rPr>
          <w:color w:val="080808"/>
          <w:sz w:val="24"/>
        </w:rPr>
        <w:t>Agree</w:t>
      </w:r>
      <w:r>
        <w:rPr>
          <w:color w:val="080808"/>
          <w:spacing w:val="11"/>
          <w:sz w:val="24"/>
        </w:rPr>
        <w:t xml:space="preserve"> </w:t>
      </w:r>
      <w:r>
        <w:rPr>
          <w:color w:val="080808"/>
          <w:sz w:val="24"/>
        </w:rPr>
        <w:t>a</w:t>
      </w:r>
      <w:r>
        <w:rPr>
          <w:color w:val="080808"/>
          <w:spacing w:val="11"/>
          <w:sz w:val="24"/>
        </w:rPr>
        <w:t xml:space="preserve"> </w:t>
      </w:r>
      <w:r>
        <w:rPr>
          <w:color w:val="080808"/>
          <w:sz w:val="24"/>
        </w:rPr>
        <w:t>mechanism</w:t>
      </w:r>
      <w:r>
        <w:rPr>
          <w:color w:val="080808"/>
          <w:spacing w:val="10"/>
          <w:sz w:val="24"/>
        </w:rPr>
        <w:t xml:space="preserve"> </w:t>
      </w:r>
      <w:r>
        <w:rPr>
          <w:color w:val="080808"/>
          <w:sz w:val="24"/>
        </w:rPr>
        <w:t>for</w:t>
      </w:r>
      <w:r>
        <w:rPr>
          <w:color w:val="080808"/>
          <w:spacing w:val="9"/>
          <w:sz w:val="24"/>
        </w:rPr>
        <w:t xml:space="preserve"> </w:t>
      </w:r>
      <w:r>
        <w:rPr>
          <w:color w:val="080808"/>
          <w:sz w:val="24"/>
        </w:rPr>
        <w:t>holding</w:t>
      </w:r>
      <w:r>
        <w:rPr>
          <w:color w:val="080808"/>
          <w:spacing w:val="9"/>
          <w:sz w:val="24"/>
        </w:rPr>
        <w:t xml:space="preserve"> </w:t>
      </w:r>
      <w:r>
        <w:rPr>
          <w:color w:val="080808"/>
          <w:sz w:val="24"/>
        </w:rPr>
        <w:t>regular</w:t>
      </w:r>
      <w:r>
        <w:rPr>
          <w:color w:val="080808"/>
          <w:spacing w:val="10"/>
          <w:sz w:val="24"/>
        </w:rPr>
        <w:t xml:space="preserve"> </w:t>
      </w:r>
      <w:r>
        <w:rPr>
          <w:color w:val="080808"/>
          <w:sz w:val="24"/>
        </w:rPr>
        <w:t>meetings</w:t>
      </w:r>
      <w:r>
        <w:rPr>
          <w:color w:val="080808"/>
          <w:spacing w:val="13"/>
          <w:sz w:val="24"/>
        </w:rPr>
        <w:t xml:space="preserve"> </w:t>
      </w:r>
      <w:r>
        <w:rPr>
          <w:color w:val="080808"/>
          <w:sz w:val="24"/>
        </w:rPr>
        <w:t>with</w:t>
      </w:r>
      <w:r>
        <w:rPr>
          <w:color w:val="080808"/>
          <w:spacing w:val="11"/>
          <w:sz w:val="24"/>
        </w:rPr>
        <w:t xml:space="preserve"> </w:t>
      </w:r>
      <w:r>
        <w:rPr>
          <w:color w:val="080808"/>
          <w:sz w:val="24"/>
        </w:rPr>
        <w:t>officers</w:t>
      </w:r>
      <w:r>
        <w:rPr>
          <w:color w:val="080808"/>
          <w:spacing w:val="11"/>
          <w:sz w:val="24"/>
        </w:rPr>
        <w:t xml:space="preserve"> </w:t>
      </w:r>
      <w:r>
        <w:rPr>
          <w:color w:val="080808"/>
          <w:sz w:val="24"/>
        </w:rPr>
        <w:t>in</w:t>
      </w:r>
      <w:r>
        <w:rPr>
          <w:color w:val="080808"/>
          <w:spacing w:val="10"/>
          <w:sz w:val="24"/>
        </w:rPr>
        <w:t xml:space="preserve"> </w:t>
      </w:r>
      <w:r>
        <w:rPr>
          <w:color w:val="080808"/>
          <w:sz w:val="24"/>
        </w:rPr>
        <w:t>order</w:t>
      </w:r>
      <w:r>
        <w:rPr>
          <w:color w:val="080808"/>
          <w:spacing w:val="10"/>
          <w:sz w:val="24"/>
        </w:rPr>
        <w:t xml:space="preserve"> </w:t>
      </w:r>
      <w:r>
        <w:rPr>
          <w:color w:val="080808"/>
          <w:sz w:val="24"/>
        </w:rPr>
        <w:t>to</w:t>
      </w:r>
      <w:r>
        <w:rPr>
          <w:color w:val="080808"/>
          <w:spacing w:val="-64"/>
          <w:sz w:val="24"/>
        </w:rPr>
        <w:t xml:space="preserve"> </w:t>
      </w:r>
      <w:r>
        <w:rPr>
          <w:color w:val="080808"/>
          <w:sz w:val="24"/>
        </w:rPr>
        <w:t>facilitate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submission of</w:t>
      </w:r>
      <w:r>
        <w:rPr>
          <w:color w:val="080808"/>
          <w:spacing w:val="2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application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in the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agreed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timeframe;</w:t>
      </w:r>
    </w:p>
    <w:p w14:paraId="6929E1A1" w14:textId="77777777" w:rsidR="00F40C6C" w:rsidRDefault="00C3716A" w:rsidP="00B84FCE">
      <w:pPr>
        <w:pStyle w:val="ListParagraph"/>
        <w:numPr>
          <w:ilvl w:val="2"/>
          <w:numId w:val="2"/>
        </w:numPr>
        <w:tabs>
          <w:tab w:val="left" w:pos="1660"/>
          <w:tab w:val="left" w:pos="1661"/>
        </w:tabs>
        <w:ind w:right="201" w:hanging="840"/>
        <w:rPr>
          <w:sz w:val="24"/>
        </w:rPr>
      </w:pPr>
      <w:r>
        <w:rPr>
          <w:color w:val="080808"/>
          <w:sz w:val="24"/>
        </w:rPr>
        <w:t>Agree a programme for meetings with other stakeholders and a full public</w:t>
      </w:r>
      <w:r>
        <w:rPr>
          <w:color w:val="080808"/>
          <w:spacing w:val="-64"/>
          <w:sz w:val="24"/>
        </w:rPr>
        <w:t xml:space="preserve"> </w:t>
      </w:r>
      <w:r>
        <w:rPr>
          <w:color w:val="080808"/>
          <w:sz w:val="24"/>
        </w:rPr>
        <w:t>engagement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process;</w:t>
      </w:r>
    </w:p>
    <w:p w14:paraId="06C1C950" w14:textId="77777777" w:rsidR="00F40C6C" w:rsidRDefault="00C3716A" w:rsidP="00B84FCE">
      <w:pPr>
        <w:pStyle w:val="ListParagraph"/>
        <w:numPr>
          <w:ilvl w:val="2"/>
          <w:numId w:val="2"/>
        </w:numPr>
        <w:tabs>
          <w:tab w:val="left" w:pos="1660"/>
          <w:tab w:val="left" w:pos="1661"/>
        </w:tabs>
        <w:spacing w:before="1"/>
        <w:ind w:hanging="841"/>
        <w:rPr>
          <w:sz w:val="24"/>
        </w:rPr>
      </w:pPr>
      <w:r>
        <w:rPr>
          <w:color w:val="080808"/>
          <w:sz w:val="24"/>
        </w:rPr>
        <w:t>Establish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project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milestones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to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maintain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programme;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and,</w:t>
      </w:r>
    </w:p>
    <w:p w14:paraId="5354C426" w14:textId="77777777" w:rsidR="00F40C6C" w:rsidRDefault="00C3716A" w:rsidP="00B84FCE">
      <w:pPr>
        <w:pStyle w:val="ListParagraph"/>
        <w:numPr>
          <w:ilvl w:val="2"/>
          <w:numId w:val="2"/>
        </w:numPr>
        <w:tabs>
          <w:tab w:val="left" w:pos="1660"/>
          <w:tab w:val="left" w:pos="1661"/>
        </w:tabs>
        <w:ind w:hanging="841"/>
        <w:rPr>
          <w:sz w:val="24"/>
        </w:rPr>
      </w:pPr>
      <w:r>
        <w:rPr>
          <w:color w:val="080808"/>
          <w:sz w:val="24"/>
        </w:rPr>
        <w:t>Establish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>mechanisms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>for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regular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reviewing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progress.</w:t>
      </w:r>
    </w:p>
    <w:p w14:paraId="75F5C795" w14:textId="77777777" w:rsidR="00F40C6C" w:rsidRDefault="00F40C6C" w:rsidP="00B84FCE">
      <w:pPr>
        <w:pStyle w:val="BodyText"/>
        <w:jc w:val="both"/>
      </w:pPr>
    </w:p>
    <w:p w14:paraId="70F6A0E7" w14:textId="1E3F275B" w:rsidR="00F40C6C" w:rsidRDefault="00C3716A" w:rsidP="00B84FCE">
      <w:pPr>
        <w:pStyle w:val="ListParagraph"/>
        <w:numPr>
          <w:ilvl w:val="1"/>
          <w:numId w:val="2"/>
        </w:numPr>
        <w:tabs>
          <w:tab w:val="left" w:pos="667"/>
        </w:tabs>
        <w:ind w:right="199"/>
        <w:rPr>
          <w:sz w:val="24"/>
        </w:rPr>
      </w:pPr>
      <w:r>
        <w:rPr>
          <w:sz w:val="24"/>
        </w:rPr>
        <w:t xml:space="preserve">This agreement will not fetter the Council in exercising its statutory duties as </w:t>
      </w:r>
      <w:r w:rsidR="00E5421D">
        <w:rPr>
          <w:sz w:val="24"/>
        </w:rPr>
        <w:t>L</w:t>
      </w:r>
      <w:r>
        <w:rPr>
          <w:sz w:val="24"/>
        </w:rPr>
        <w:t>ocal</w:t>
      </w:r>
      <w:r>
        <w:rPr>
          <w:spacing w:val="1"/>
          <w:sz w:val="24"/>
        </w:rPr>
        <w:t xml:space="preserve"> </w:t>
      </w:r>
      <w:r w:rsidR="00E5421D">
        <w:rPr>
          <w:sz w:val="24"/>
        </w:rPr>
        <w:t>P</w:t>
      </w:r>
      <w:r>
        <w:rPr>
          <w:sz w:val="24"/>
        </w:rPr>
        <w:t xml:space="preserve">lanning </w:t>
      </w:r>
      <w:r w:rsidR="00E5421D">
        <w:rPr>
          <w:sz w:val="24"/>
        </w:rPr>
        <w:t>A</w:t>
      </w:r>
      <w:r>
        <w:rPr>
          <w:sz w:val="24"/>
        </w:rPr>
        <w:t xml:space="preserve">uthority. It will not </w:t>
      </w:r>
      <w:r>
        <w:rPr>
          <w:color w:val="080808"/>
          <w:sz w:val="24"/>
        </w:rPr>
        <w:t>influence the determination of the planning (and any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related)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>application(s)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>or the impartiality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of the Council.</w:t>
      </w:r>
    </w:p>
    <w:p w14:paraId="4087AED6" w14:textId="77777777" w:rsidR="00F40C6C" w:rsidRDefault="00F40C6C" w:rsidP="00B84FCE">
      <w:pPr>
        <w:pStyle w:val="BodyText"/>
        <w:jc w:val="both"/>
      </w:pPr>
    </w:p>
    <w:p w14:paraId="304B1764" w14:textId="77777777" w:rsidR="00F40C6C" w:rsidRDefault="00C3716A" w:rsidP="00B84FCE">
      <w:pPr>
        <w:pStyle w:val="ListParagraph"/>
        <w:numPr>
          <w:ilvl w:val="1"/>
          <w:numId w:val="2"/>
        </w:numPr>
        <w:tabs>
          <w:tab w:val="left" w:pos="667"/>
        </w:tabs>
        <w:ind w:right="193"/>
        <w:rPr>
          <w:color w:val="080808"/>
          <w:sz w:val="24"/>
        </w:rPr>
      </w:pPr>
      <w:r>
        <w:rPr>
          <w:sz w:val="24"/>
        </w:rPr>
        <w:t xml:space="preserve">This agreement will not restrict or inhibit the Applicant </w:t>
      </w:r>
      <w:r>
        <w:rPr>
          <w:color w:val="080808"/>
          <w:sz w:val="24"/>
        </w:rPr>
        <w:t>from exercising the right of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appeal in respect of any decision issued by the Local Planning Authority under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Section 78 of the Town and Country Planning Act 1990 (as amended) nor the right</w:t>
      </w:r>
      <w:r>
        <w:rPr>
          <w:color w:val="080808"/>
          <w:spacing w:val="-64"/>
          <w:sz w:val="24"/>
        </w:rPr>
        <w:t xml:space="preserve"> </w:t>
      </w:r>
      <w:r>
        <w:rPr>
          <w:color w:val="080808"/>
          <w:sz w:val="24"/>
        </w:rPr>
        <w:t>to request (pursuant to Article 7 (6) of the Mayor of London Order 2008) that the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lastRenderedPageBreak/>
        <w:t>Mayor</w:t>
      </w:r>
      <w:r>
        <w:rPr>
          <w:color w:val="080808"/>
          <w:spacing w:val="-15"/>
          <w:sz w:val="24"/>
        </w:rPr>
        <w:t xml:space="preserve"> </w:t>
      </w:r>
      <w:r>
        <w:rPr>
          <w:color w:val="080808"/>
          <w:sz w:val="24"/>
        </w:rPr>
        <w:t>of</w:t>
      </w:r>
      <w:r>
        <w:rPr>
          <w:color w:val="080808"/>
          <w:spacing w:val="-11"/>
          <w:sz w:val="24"/>
        </w:rPr>
        <w:t xml:space="preserve"> </w:t>
      </w:r>
      <w:r>
        <w:rPr>
          <w:color w:val="080808"/>
          <w:sz w:val="24"/>
        </w:rPr>
        <w:t>London</w:t>
      </w:r>
      <w:r>
        <w:rPr>
          <w:color w:val="080808"/>
          <w:spacing w:val="-13"/>
          <w:sz w:val="24"/>
        </w:rPr>
        <w:t xml:space="preserve"> </w:t>
      </w:r>
      <w:r>
        <w:rPr>
          <w:color w:val="080808"/>
          <w:sz w:val="24"/>
        </w:rPr>
        <w:t>issues</w:t>
      </w:r>
      <w:r>
        <w:rPr>
          <w:color w:val="080808"/>
          <w:spacing w:val="-13"/>
          <w:sz w:val="24"/>
        </w:rPr>
        <w:t xml:space="preserve"> </w:t>
      </w:r>
      <w:r>
        <w:rPr>
          <w:color w:val="080808"/>
          <w:sz w:val="24"/>
        </w:rPr>
        <w:t>a</w:t>
      </w:r>
      <w:r>
        <w:rPr>
          <w:color w:val="080808"/>
          <w:spacing w:val="-13"/>
          <w:sz w:val="24"/>
        </w:rPr>
        <w:t xml:space="preserve"> </w:t>
      </w:r>
      <w:r>
        <w:rPr>
          <w:color w:val="080808"/>
          <w:sz w:val="24"/>
        </w:rPr>
        <w:t>Direction</w:t>
      </w:r>
      <w:r>
        <w:rPr>
          <w:color w:val="080808"/>
          <w:spacing w:val="-12"/>
          <w:sz w:val="24"/>
        </w:rPr>
        <w:t xml:space="preserve"> </w:t>
      </w:r>
      <w:r>
        <w:rPr>
          <w:color w:val="080808"/>
          <w:sz w:val="24"/>
        </w:rPr>
        <w:t>pursuant</w:t>
      </w:r>
      <w:r>
        <w:rPr>
          <w:color w:val="080808"/>
          <w:spacing w:val="-16"/>
          <w:sz w:val="24"/>
        </w:rPr>
        <w:t xml:space="preserve"> </w:t>
      </w:r>
      <w:r>
        <w:rPr>
          <w:color w:val="080808"/>
          <w:sz w:val="24"/>
        </w:rPr>
        <w:t>to</w:t>
      </w:r>
      <w:r>
        <w:rPr>
          <w:color w:val="080808"/>
          <w:spacing w:val="-13"/>
          <w:sz w:val="24"/>
        </w:rPr>
        <w:t xml:space="preserve"> </w:t>
      </w:r>
      <w:r>
        <w:rPr>
          <w:color w:val="080808"/>
          <w:sz w:val="24"/>
        </w:rPr>
        <w:t>Section</w:t>
      </w:r>
      <w:r>
        <w:rPr>
          <w:color w:val="080808"/>
          <w:spacing w:val="-12"/>
          <w:sz w:val="24"/>
        </w:rPr>
        <w:t xml:space="preserve"> </w:t>
      </w:r>
      <w:r>
        <w:rPr>
          <w:color w:val="080808"/>
          <w:sz w:val="24"/>
        </w:rPr>
        <w:t>2A</w:t>
      </w:r>
      <w:r>
        <w:rPr>
          <w:color w:val="080808"/>
          <w:spacing w:val="-16"/>
          <w:sz w:val="24"/>
        </w:rPr>
        <w:t xml:space="preserve"> </w:t>
      </w:r>
      <w:r>
        <w:rPr>
          <w:color w:val="080808"/>
          <w:sz w:val="24"/>
        </w:rPr>
        <w:t>of</w:t>
      </w:r>
      <w:r>
        <w:rPr>
          <w:color w:val="080808"/>
          <w:spacing w:val="-11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-15"/>
          <w:sz w:val="24"/>
        </w:rPr>
        <w:t xml:space="preserve"> </w:t>
      </w:r>
      <w:r>
        <w:rPr>
          <w:color w:val="080808"/>
          <w:sz w:val="24"/>
        </w:rPr>
        <w:t>Town</w:t>
      </w:r>
      <w:r>
        <w:rPr>
          <w:color w:val="080808"/>
          <w:spacing w:val="-13"/>
          <w:sz w:val="24"/>
        </w:rPr>
        <w:t xml:space="preserve"> </w:t>
      </w:r>
      <w:r>
        <w:rPr>
          <w:color w:val="080808"/>
          <w:sz w:val="24"/>
        </w:rPr>
        <w:t>and</w:t>
      </w:r>
      <w:r>
        <w:rPr>
          <w:color w:val="080808"/>
          <w:spacing w:val="-13"/>
          <w:sz w:val="24"/>
        </w:rPr>
        <w:t xml:space="preserve"> </w:t>
      </w:r>
      <w:r>
        <w:rPr>
          <w:color w:val="080808"/>
          <w:sz w:val="24"/>
        </w:rPr>
        <w:t>Country</w:t>
      </w:r>
      <w:r>
        <w:rPr>
          <w:color w:val="080808"/>
          <w:spacing w:val="-64"/>
          <w:sz w:val="24"/>
        </w:rPr>
        <w:t xml:space="preserve"> </w:t>
      </w:r>
      <w:r>
        <w:rPr>
          <w:color w:val="080808"/>
          <w:sz w:val="24"/>
        </w:rPr>
        <w:t>Planning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Act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1990 (as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amended).</w:t>
      </w:r>
    </w:p>
    <w:p w14:paraId="4BCD3463" w14:textId="77777777" w:rsidR="00F64677" w:rsidRDefault="00F64677" w:rsidP="00F64677">
      <w:pPr>
        <w:pStyle w:val="ListParagraph"/>
        <w:tabs>
          <w:tab w:val="left" w:pos="667"/>
        </w:tabs>
        <w:ind w:right="193" w:firstLine="0"/>
        <w:rPr>
          <w:color w:val="080808"/>
          <w:sz w:val="24"/>
        </w:rPr>
      </w:pPr>
    </w:p>
    <w:p w14:paraId="1A5FAABC" w14:textId="77777777" w:rsidR="00F40C6C" w:rsidRDefault="00C3716A">
      <w:pPr>
        <w:pStyle w:val="Heading1"/>
        <w:numPr>
          <w:ilvl w:val="0"/>
          <w:numId w:val="2"/>
        </w:numPr>
        <w:tabs>
          <w:tab w:val="left" w:pos="461"/>
        </w:tabs>
        <w:ind w:hanging="361"/>
      </w:pPr>
      <w:r>
        <w:t>General</w:t>
      </w:r>
      <w:r>
        <w:rPr>
          <w:spacing w:val="-5"/>
        </w:rPr>
        <w:t xml:space="preserve"> </w:t>
      </w:r>
      <w:r>
        <w:t>Principles</w:t>
      </w:r>
    </w:p>
    <w:p w14:paraId="6325AFEF" w14:textId="77777777" w:rsidR="00F40C6C" w:rsidRDefault="00F40C6C">
      <w:pPr>
        <w:pStyle w:val="BodyText"/>
        <w:spacing w:before="6"/>
        <w:rPr>
          <w:rFonts w:ascii="Arial"/>
          <w:b/>
        </w:rPr>
      </w:pPr>
    </w:p>
    <w:p w14:paraId="37DB4229" w14:textId="5FA4E78E" w:rsidR="00F40C6C" w:rsidRDefault="00C3716A">
      <w:pPr>
        <w:pStyle w:val="ListParagraph"/>
        <w:numPr>
          <w:ilvl w:val="1"/>
          <w:numId w:val="2"/>
        </w:numPr>
        <w:tabs>
          <w:tab w:val="left" w:pos="667"/>
        </w:tabs>
        <w:ind w:right="198"/>
        <w:rPr>
          <w:sz w:val="24"/>
        </w:rPr>
      </w:pPr>
      <w:r>
        <w:rPr>
          <w:sz w:val="24"/>
        </w:rPr>
        <w:t>This agreement will be effective for the period up to the determination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application, and </w:t>
      </w:r>
      <w:r w:rsidR="00E075DD">
        <w:rPr>
          <w:sz w:val="24"/>
        </w:rPr>
        <w:t xml:space="preserve">the </w:t>
      </w:r>
      <w:r>
        <w:rPr>
          <w:sz w:val="24"/>
        </w:rPr>
        <w:t xml:space="preserve">Council and </w:t>
      </w:r>
      <w:r w:rsidR="00E075DD">
        <w:rPr>
          <w:sz w:val="24"/>
        </w:rPr>
        <w:t xml:space="preserve">the </w:t>
      </w:r>
      <w:r>
        <w:rPr>
          <w:sz w:val="24"/>
        </w:rPr>
        <w:t>Applicant agree to be governed by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 up</w:t>
      </w:r>
      <w:r>
        <w:rPr>
          <w:spacing w:val="-3"/>
          <w:sz w:val="24"/>
        </w:rPr>
        <w:t xml:space="preserve"> </w:t>
      </w:r>
      <w:r>
        <w:rPr>
          <w:sz w:val="24"/>
        </w:rPr>
        <w:t>until the determination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application:</w:t>
      </w:r>
    </w:p>
    <w:p w14:paraId="7185ECAB" w14:textId="77777777" w:rsidR="00F40C6C" w:rsidRDefault="00F40C6C">
      <w:pPr>
        <w:pStyle w:val="BodyText"/>
      </w:pPr>
    </w:p>
    <w:p w14:paraId="39D54ACA" w14:textId="77777777" w:rsidR="00F40C6C" w:rsidRDefault="00C3716A">
      <w:pPr>
        <w:pStyle w:val="ListParagraph"/>
        <w:numPr>
          <w:ilvl w:val="2"/>
          <w:numId w:val="2"/>
        </w:numPr>
        <w:tabs>
          <w:tab w:val="left" w:pos="1661"/>
        </w:tabs>
        <w:ind w:right="194" w:hanging="840"/>
        <w:rPr>
          <w:sz w:val="24"/>
        </w:rPr>
      </w:pPr>
      <w:r>
        <w:rPr>
          <w:color w:val="080808"/>
          <w:sz w:val="24"/>
        </w:rPr>
        <w:t>To act with fairness and in good faith in relation of all matters associated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handling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of</w:t>
      </w:r>
      <w:r>
        <w:rPr>
          <w:color w:val="080808"/>
          <w:spacing w:val="2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planning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application;</w:t>
      </w:r>
    </w:p>
    <w:p w14:paraId="46A30C29" w14:textId="77777777" w:rsidR="00F40C6C" w:rsidRDefault="00C3716A">
      <w:pPr>
        <w:pStyle w:val="ListParagraph"/>
        <w:numPr>
          <w:ilvl w:val="2"/>
          <w:numId w:val="2"/>
        </w:numPr>
        <w:tabs>
          <w:tab w:val="left" w:pos="1661"/>
        </w:tabs>
        <w:ind w:right="195" w:hanging="840"/>
        <w:rPr>
          <w:sz w:val="24"/>
        </w:rPr>
      </w:pPr>
      <w:r>
        <w:rPr>
          <w:color w:val="080808"/>
          <w:sz w:val="24"/>
        </w:rPr>
        <w:t>To be prompt in the response to any requests for clarification or further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information;</w:t>
      </w:r>
    </w:p>
    <w:p w14:paraId="7816667F" w14:textId="77777777" w:rsidR="00F40C6C" w:rsidRDefault="00C3716A">
      <w:pPr>
        <w:pStyle w:val="ListParagraph"/>
        <w:numPr>
          <w:ilvl w:val="2"/>
          <w:numId w:val="2"/>
        </w:numPr>
        <w:tabs>
          <w:tab w:val="left" w:pos="1661"/>
        </w:tabs>
        <w:spacing w:before="1"/>
        <w:ind w:right="196" w:hanging="840"/>
        <w:rPr>
          <w:sz w:val="24"/>
        </w:rPr>
      </w:pPr>
      <w:r>
        <w:rPr>
          <w:color w:val="080808"/>
          <w:spacing w:val="-1"/>
          <w:sz w:val="24"/>
        </w:rPr>
        <w:t>To</w:t>
      </w:r>
      <w:r>
        <w:rPr>
          <w:color w:val="080808"/>
          <w:spacing w:val="-15"/>
          <w:sz w:val="24"/>
        </w:rPr>
        <w:t xml:space="preserve"> </w:t>
      </w:r>
      <w:r>
        <w:rPr>
          <w:color w:val="080808"/>
          <w:spacing w:val="-1"/>
          <w:sz w:val="24"/>
        </w:rPr>
        <w:t>make</w:t>
      </w:r>
      <w:r>
        <w:rPr>
          <w:color w:val="080808"/>
          <w:spacing w:val="-14"/>
          <w:sz w:val="24"/>
        </w:rPr>
        <w:t xml:space="preserve"> </w:t>
      </w:r>
      <w:r>
        <w:rPr>
          <w:color w:val="080808"/>
          <w:sz w:val="24"/>
        </w:rPr>
        <w:t>arrangements</w:t>
      </w:r>
      <w:r>
        <w:rPr>
          <w:color w:val="080808"/>
          <w:spacing w:val="-16"/>
          <w:sz w:val="24"/>
        </w:rPr>
        <w:t xml:space="preserve"> </w:t>
      </w:r>
      <w:r>
        <w:rPr>
          <w:color w:val="080808"/>
          <w:sz w:val="24"/>
        </w:rPr>
        <w:t>for</w:t>
      </w:r>
      <w:r>
        <w:rPr>
          <w:color w:val="080808"/>
          <w:spacing w:val="-16"/>
          <w:sz w:val="24"/>
        </w:rPr>
        <w:t xml:space="preserve"> </w:t>
      </w:r>
      <w:r>
        <w:rPr>
          <w:color w:val="080808"/>
          <w:sz w:val="24"/>
        </w:rPr>
        <w:t>meetings</w:t>
      </w:r>
      <w:r>
        <w:rPr>
          <w:color w:val="080808"/>
          <w:spacing w:val="-14"/>
          <w:sz w:val="24"/>
        </w:rPr>
        <w:t xml:space="preserve"> </w:t>
      </w:r>
      <w:r>
        <w:rPr>
          <w:color w:val="080808"/>
          <w:sz w:val="24"/>
        </w:rPr>
        <w:t>and</w:t>
      </w:r>
      <w:r>
        <w:rPr>
          <w:color w:val="080808"/>
          <w:spacing w:val="-15"/>
          <w:sz w:val="24"/>
        </w:rPr>
        <w:t xml:space="preserve"> </w:t>
      </w:r>
      <w:r>
        <w:rPr>
          <w:color w:val="080808"/>
          <w:sz w:val="24"/>
        </w:rPr>
        <w:t>ensure</w:t>
      </w:r>
      <w:r>
        <w:rPr>
          <w:color w:val="080808"/>
          <w:spacing w:val="-13"/>
          <w:sz w:val="24"/>
        </w:rPr>
        <w:t xml:space="preserve"> </w:t>
      </w:r>
      <w:r>
        <w:rPr>
          <w:color w:val="080808"/>
          <w:sz w:val="24"/>
        </w:rPr>
        <w:t>that</w:t>
      </w:r>
      <w:r>
        <w:rPr>
          <w:color w:val="080808"/>
          <w:spacing w:val="-16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-14"/>
          <w:sz w:val="24"/>
        </w:rPr>
        <w:t xml:space="preserve"> </w:t>
      </w:r>
      <w:r>
        <w:rPr>
          <w:color w:val="080808"/>
          <w:sz w:val="24"/>
        </w:rPr>
        <w:t>principal</w:t>
      </w:r>
      <w:r>
        <w:rPr>
          <w:color w:val="080808"/>
          <w:spacing w:val="-14"/>
          <w:sz w:val="24"/>
        </w:rPr>
        <w:t xml:space="preserve"> </w:t>
      </w:r>
      <w:r>
        <w:rPr>
          <w:color w:val="080808"/>
          <w:sz w:val="24"/>
        </w:rPr>
        <w:t>contacts</w:t>
      </w:r>
      <w:r>
        <w:rPr>
          <w:color w:val="080808"/>
          <w:spacing w:val="-64"/>
          <w:sz w:val="24"/>
        </w:rPr>
        <w:t xml:space="preserve"> </w:t>
      </w:r>
      <w:r>
        <w:rPr>
          <w:color w:val="080808"/>
          <w:sz w:val="24"/>
        </w:rPr>
        <w:t>for the application are available for meetings insofar as is reasonably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practical;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and,</w:t>
      </w:r>
    </w:p>
    <w:p w14:paraId="0E66FBAB" w14:textId="77777777" w:rsidR="00F40C6C" w:rsidRDefault="00C3716A">
      <w:pPr>
        <w:pStyle w:val="ListParagraph"/>
        <w:numPr>
          <w:ilvl w:val="2"/>
          <w:numId w:val="2"/>
        </w:numPr>
        <w:tabs>
          <w:tab w:val="left" w:pos="1661"/>
        </w:tabs>
        <w:ind w:hanging="841"/>
        <w:rPr>
          <w:sz w:val="24"/>
        </w:rPr>
      </w:pPr>
      <w:r>
        <w:rPr>
          <w:color w:val="080808"/>
          <w:sz w:val="24"/>
        </w:rPr>
        <w:t>To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>use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reasonable</w:t>
      </w:r>
      <w:r>
        <w:rPr>
          <w:color w:val="080808"/>
          <w:spacing w:val="-2"/>
          <w:sz w:val="24"/>
        </w:rPr>
        <w:t xml:space="preserve"> </w:t>
      </w:r>
      <w:proofErr w:type="spellStart"/>
      <w:r>
        <w:rPr>
          <w:color w:val="080808"/>
          <w:sz w:val="24"/>
        </w:rPr>
        <w:t>endeavours</w:t>
      </w:r>
      <w:proofErr w:type="spellEnd"/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to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adhere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to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timetable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>for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project.</w:t>
      </w:r>
    </w:p>
    <w:p w14:paraId="1FD18765" w14:textId="77777777" w:rsidR="00F40C6C" w:rsidRDefault="00F40C6C">
      <w:pPr>
        <w:pStyle w:val="BodyText"/>
      </w:pPr>
    </w:p>
    <w:p w14:paraId="4443F0FA" w14:textId="77777777" w:rsidR="00F40C6C" w:rsidRDefault="00C3716A">
      <w:pPr>
        <w:pStyle w:val="ListParagraph"/>
        <w:numPr>
          <w:ilvl w:val="1"/>
          <w:numId w:val="2"/>
        </w:numPr>
        <w:tabs>
          <w:tab w:val="left" w:pos="667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agreement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terminated</w:t>
      </w:r>
      <w:r>
        <w:rPr>
          <w:spacing w:val="-2"/>
          <w:sz w:val="24"/>
        </w:rPr>
        <w:t xml:space="preserve"> </w:t>
      </w:r>
      <w:r>
        <w:rPr>
          <w:sz w:val="24"/>
        </w:rPr>
        <w:t>where:</w:t>
      </w:r>
    </w:p>
    <w:p w14:paraId="7D808500" w14:textId="77777777" w:rsidR="00F40C6C" w:rsidRDefault="00C3716A">
      <w:pPr>
        <w:pStyle w:val="ListParagraph"/>
        <w:numPr>
          <w:ilvl w:val="2"/>
          <w:numId w:val="2"/>
        </w:numPr>
        <w:tabs>
          <w:tab w:val="left" w:pos="1661"/>
        </w:tabs>
        <w:spacing w:before="228"/>
        <w:ind w:right="203" w:hanging="840"/>
        <w:rPr>
          <w:sz w:val="24"/>
        </w:rPr>
      </w:pPr>
      <w:r>
        <w:rPr>
          <w:color w:val="080808"/>
          <w:sz w:val="24"/>
        </w:rPr>
        <w:t>the Applicant submits an appeal in relation to the planning application(s)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under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Section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78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of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Town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and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Country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Planning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Act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1990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(as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amended);</w:t>
      </w:r>
    </w:p>
    <w:p w14:paraId="467B5D91" w14:textId="77777777" w:rsidR="00F40C6C" w:rsidRDefault="00C3716A">
      <w:pPr>
        <w:pStyle w:val="ListParagraph"/>
        <w:numPr>
          <w:ilvl w:val="2"/>
          <w:numId w:val="2"/>
        </w:numPr>
        <w:tabs>
          <w:tab w:val="left" w:pos="1661"/>
        </w:tabs>
        <w:ind w:hanging="841"/>
        <w:rPr>
          <w:sz w:val="24"/>
        </w:rPr>
      </w:pPr>
      <w:r>
        <w:rPr>
          <w:color w:val="080808"/>
          <w:sz w:val="24"/>
        </w:rPr>
        <w:t>the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planning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application</w:t>
      </w:r>
      <w:r>
        <w:rPr>
          <w:color w:val="080808"/>
          <w:spacing w:val="4"/>
          <w:sz w:val="24"/>
        </w:rPr>
        <w:t xml:space="preserve"> </w:t>
      </w:r>
      <w:r>
        <w:rPr>
          <w:color w:val="080808"/>
          <w:sz w:val="24"/>
        </w:rPr>
        <w:t>is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called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in by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Secretary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>of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State;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or</w:t>
      </w:r>
    </w:p>
    <w:p w14:paraId="05C1543A" w14:textId="77777777" w:rsidR="00F40C6C" w:rsidRDefault="00C3716A">
      <w:pPr>
        <w:pStyle w:val="ListParagraph"/>
        <w:numPr>
          <w:ilvl w:val="2"/>
          <w:numId w:val="2"/>
        </w:numPr>
        <w:tabs>
          <w:tab w:val="left" w:pos="1661"/>
        </w:tabs>
        <w:ind w:right="199" w:hanging="840"/>
        <w:rPr>
          <w:sz w:val="24"/>
        </w:rPr>
      </w:pPr>
      <w:proofErr w:type="gramStart"/>
      <w:r>
        <w:rPr>
          <w:color w:val="080808"/>
          <w:spacing w:val="-1"/>
          <w:sz w:val="24"/>
        </w:rPr>
        <w:t>the</w:t>
      </w:r>
      <w:proofErr w:type="gramEnd"/>
      <w:r>
        <w:rPr>
          <w:color w:val="080808"/>
          <w:spacing w:val="-15"/>
          <w:sz w:val="24"/>
        </w:rPr>
        <w:t xml:space="preserve"> </w:t>
      </w:r>
      <w:r>
        <w:rPr>
          <w:color w:val="080808"/>
          <w:spacing w:val="-1"/>
          <w:sz w:val="24"/>
        </w:rPr>
        <w:t>Mayor</w:t>
      </w:r>
      <w:r>
        <w:rPr>
          <w:color w:val="080808"/>
          <w:spacing w:val="-15"/>
          <w:sz w:val="24"/>
        </w:rPr>
        <w:t xml:space="preserve"> </w:t>
      </w:r>
      <w:r>
        <w:rPr>
          <w:color w:val="080808"/>
          <w:spacing w:val="-1"/>
          <w:sz w:val="24"/>
        </w:rPr>
        <w:t>of</w:t>
      </w:r>
      <w:r>
        <w:rPr>
          <w:color w:val="080808"/>
          <w:spacing w:val="-12"/>
          <w:sz w:val="24"/>
        </w:rPr>
        <w:t xml:space="preserve"> </w:t>
      </w:r>
      <w:r>
        <w:rPr>
          <w:color w:val="080808"/>
          <w:spacing w:val="-1"/>
          <w:sz w:val="24"/>
        </w:rPr>
        <w:t>London</w:t>
      </w:r>
      <w:r>
        <w:rPr>
          <w:color w:val="080808"/>
          <w:spacing w:val="-15"/>
          <w:sz w:val="24"/>
        </w:rPr>
        <w:t xml:space="preserve"> </w:t>
      </w:r>
      <w:r>
        <w:rPr>
          <w:color w:val="080808"/>
          <w:sz w:val="24"/>
        </w:rPr>
        <w:t>issues</w:t>
      </w:r>
      <w:r>
        <w:rPr>
          <w:color w:val="080808"/>
          <w:spacing w:val="-11"/>
          <w:sz w:val="24"/>
        </w:rPr>
        <w:t xml:space="preserve"> </w:t>
      </w:r>
      <w:r>
        <w:rPr>
          <w:color w:val="080808"/>
          <w:sz w:val="24"/>
        </w:rPr>
        <w:t>a</w:t>
      </w:r>
      <w:r>
        <w:rPr>
          <w:color w:val="080808"/>
          <w:spacing w:val="-14"/>
          <w:sz w:val="24"/>
        </w:rPr>
        <w:t xml:space="preserve"> </w:t>
      </w:r>
      <w:r>
        <w:rPr>
          <w:color w:val="080808"/>
          <w:sz w:val="24"/>
        </w:rPr>
        <w:t>Direction</w:t>
      </w:r>
      <w:r>
        <w:rPr>
          <w:color w:val="080808"/>
          <w:spacing w:val="-17"/>
          <w:sz w:val="24"/>
        </w:rPr>
        <w:t xml:space="preserve"> </w:t>
      </w:r>
      <w:r>
        <w:rPr>
          <w:color w:val="080808"/>
          <w:sz w:val="24"/>
        </w:rPr>
        <w:t>pursuant</w:t>
      </w:r>
      <w:r>
        <w:rPr>
          <w:color w:val="080808"/>
          <w:spacing w:val="-14"/>
          <w:sz w:val="24"/>
        </w:rPr>
        <w:t xml:space="preserve"> </w:t>
      </w:r>
      <w:r>
        <w:rPr>
          <w:color w:val="080808"/>
          <w:sz w:val="24"/>
        </w:rPr>
        <w:t>to</w:t>
      </w:r>
      <w:r>
        <w:rPr>
          <w:color w:val="080808"/>
          <w:spacing w:val="-16"/>
          <w:sz w:val="24"/>
        </w:rPr>
        <w:t xml:space="preserve"> </w:t>
      </w:r>
      <w:r>
        <w:rPr>
          <w:color w:val="080808"/>
          <w:sz w:val="24"/>
        </w:rPr>
        <w:t>Section</w:t>
      </w:r>
      <w:r>
        <w:rPr>
          <w:color w:val="080808"/>
          <w:spacing w:val="-15"/>
          <w:sz w:val="24"/>
        </w:rPr>
        <w:t xml:space="preserve"> </w:t>
      </w:r>
      <w:r>
        <w:rPr>
          <w:color w:val="080808"/>
          <w:sz w:val="24"/>
        </w:rPr>
        <w:t>2A</w:t>
      </w:r>
      <w:r>
        <w:rPr>
          <w:color w:val="080808"/>
          <w:spacing w:val="-16"/>
          <w:sz w:val="24"/>
        </w:rPr>
        <w:t xml:space="preserve"> </w:t>
      </w:r>
      <w:r>
        <w:rPr>
          <w:color w:val="080808"/>
          <w:sz w:val="24"/>
        </w:rPr>
        <w:t>of</w:t>
      </w:r>
      <w:r>
        <w:rPr>
          <w:color w:val="080808"/>
          <w:spacing w:val="-12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-16"/>
          <w:sz w:val="24"/>
        </w:rPr>
        <w:t xml:space="preserve"> </w:t>
      </w:r>
      <w:r>
        <w:rPr>
          <w:color w:val="080808"/>
          <w:sz w:val="24"/>
        </w:rPr>
        <w:t>Town</w:t>
      </w:r>
      <w:r>
        <w:rPr>
          <w:color w:val="080808"/>
          <w:spacing w:val="-65"/>
          <w:sz w:val="24"/>
        </w:rPr>
        <w:t xml:space="preserve"> </w:t>
      </w:r>
      <w:r>
        <w:rPr>
          <w:color w:val="080808"/>
          <w:sz w:val="24"/>
        </w:rPr>
        <w:t>and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Country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Planning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Act 1990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Act (as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amended).</w:t>
      </w:r>
    </w:p>
    <w:p w14:paraId="64C8F2A9" w14:textId="77777777" w:rsidR="00F40C6C" w:rsidRDefault="00F40C6C">
      <w:pPr>
        <w:pStyle w:val="BodyText"/>
        <w:spacing w:before="1"/>
      </w:pPr>
    </w:p>
    <w:p w14:paraId="0C122313" w14:textId="77777777" w:rsidR="00F40C6C" w:rsidRDefault="00C3716A">
      <w:pPr>
        <w:pStyle w:val="BodyText"/>
        <w:ind w:left="100"/>
      </w:pPr>
      <w:r>
        <w:rPr>
          <w:u w:val="single"/>
        </w:rPr>
        <w:t>Key</w:t>
      </w:r>
      <w:r>
        <w:rPr>
          <w:spacing w:val="-3"/>
          <w:u w:val="single"/>
        </w:rPr>
        <w:t xml:space="preserve"> </w:t>
      </w:r>
      <w:r>
        <w:rPr>
          <w:u w:val="single"/>
        </w:rPr>
        <w:t>Contacts</w:t>
      </w:r>
    </w:p>
    <w:p w14:paraId="2ED85609" w14:textId="20B9DDAF" w:rsidR="00F40C6C" w:rsidRDefault="00C3716A">
      <w:pPr>
        <w:pStyle w:val="BodyText"/>
        <w:ind w:left="100"/>
      </w:pP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Contacts:</w:t>
      </w:r>
    </w:p>
    <w:p w14:paraId="3C6971B5" w14:textId="77777777" w:rsidR="00F40C6C" w:rsidRDefault="00F40C6C">
      <w:pPr>
        <w:pStyle w:val="BodyText"/>
        <w:spacing w:before="2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Applicant principal contacts"/>
        <w:tblDescription w:val="Contact details are required for the applicant, the name and position that they have and a contact email address and telephone number."/>
      </w:tblPr>
      <w:tblGrid>
        <w:gridCol w:w="4675"/>
        <w:gridCol w:w="4676"/>
      </w:tblGrid>
      <w:tr w:rsidR="00C57E12" w14:paraId="0910D2C6" w14:textId="77777777" w:rsidTr="003465CC">
        <w:trPr>
          <w:trHeight w:val="275"/>
        </w:trPr>
        <w:tc>
          <w:tcPr>
            <w:tcW w:w="4675" w:type="dxa"/>
          </w:tcPr>
          <w:p w14:paraId="0D00D783" w14:textId="77777777" w:rsidR="00C57E12" w:rsidRDefault="00C57E1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(Position)</w:t>
            </w:r>
          </w:p>
        </w:tc>
        <w:tc>
          <w:tcPr>
            <w:tcW w:w="4676" w:type="dxa"/>
          </w:tcPr>
          <w:p w14:paraId="7F3756FB" w14:textId="1720F3D3" w:rsidR="00C57E12" w:rsidRDefault="00C57E1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</w:tr>
      <w:tr w:rsidR="00C57E12" w14:paraId="3AFB802A" w14:textId="77777777" w:rsidTr="008C79E2">
        <w:trPr>
          <w:trHeight w:val="2104"/>
        </w:trPr>
        <w:tc>
          <w:tcPr>
            <w:tcW w:w="4675" w:type="dxa"/>
          </w:tcPr>
          <w:p w14:paraId="6572A582" w14:textId="77777777" w:rsidR="00C57E12" w:rsidRDefault="00C57E12" w:rsidP="00B84FCE">
            <w:pPr>
              <w:pStyle w:val="TableParagraph"/>
              <w:spacing w:line="274" w:lineRule="exact"/>
              <w:rPr>
                <w:i/>
                <w:sz w:val="24"/>
              </w:rPr>
            </w:pPr>
          </w:p>
          <w:p w14:paraId="2D295FB2" w14:textId="77777777" w:rsidR="00C57E12" w:rsidRDefault="00C57E12" w:rsidP="00F64677">
            <w:pPr>
              <w:pStyle w:val="TableParagraph"/>
              <w:ind w:left="108"/>
              <w:rPr>
                <w:i/>
                <w:sz w:val="24"/>
              </w:rPr>
            </w:pPr>
          </w:p>
        </w:tc>
        <w:tc>
          <w:tcPr>
            <w:tcW w:w="4676" w:type="dxa"/>
          </w:tcPr>
          <w:p w14:paraId="2A37D538" w14:textId="77777777" w:rsidR="00C57E12" w:rsidRDefault="00C57E12" w:rsidP="00B84FCE">
            <w:pPr>
              <w:pStyle w:val="TableParagraph"/>
              <w:ind w:left="108"/>
              <w:rPr>
                <w:i/>
                <w:sz w:val="24"/>
              </w:rPr>
            </w:pPr>
          </w:p>
        </w:tc>
      </w:tr>
    </w:tbl>
    <w:p w14:paraId="5D709549" w14:textId="77777777" w:rsidR="00F40C6C" w:rsidRDefault="00F40C6C">
      <w:pPr>
        <w:pStyle w:val="BodyText"/>
        <w:spacing w:before="10"/>
        <w:rPr>
          <w:sz w:val="23"/>
        </w:rPr>
      </w:pPr>
    </w:p>
    <w:p w14:paraId="431BFD0B" w14:textId="77777777" w:rsidR="00F40C6C" w:rsidRDefault="00C3716A">
      <w:pPr>
        <w:pStyle w:val="BodyText"/>
        <w:ind w:left="100"/>
      </w:pP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Contacts:</w:t>
      </w:r>
    </w:p>
    <w:p w14:paraId="23C75B93" w14:textId="77777777" w:rsidR="00F40C6C" w:rsidRDefault="00F40C6C">
      <w:pPr>
        <w:pStyle w:val="BodyText"/>
        <w:spacing w:before="2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he Council - Principal Contacts"/>
        <w:tblDescription w:val="Contact details are required for the council, the name and position that they have and a contact email address and telephone number."/>
      </w:tblPr>
      <w:tblGrid>
        <w:gridCol w:w="4640"/>
        <w:gridCol w:w="4801"/>
      </w:tblGrid>
      <w:tr w:rsidR="00F40C6C" w14:paraId="7B9803E3" w14:textId="77777777">
        <w:trPr>
          <w:trHeight w:val="277"/>
        </w:trPr>
        <w:tc>
          <w:tcPr>
            <w:tcW w:w="4640" w:type="dxa"/>
          </w:tcPr>
          <w:p w14:paraId="3210E24E" w14:textId="77777777" w:rsidR="00F40C6C" w:rsidRDefault="00C3716A">
            <w:pPr>
              <w:pStyle w:val="TableParagraph"/>
              <w:spacing w:line="258" w:lineRule="exact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Name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(Position)</w:t>
            </w:r>
          </w:p>
        </w:tc>
        <w:tc>
          <w:tcPr>
            <w:tcW w:w="4801" w:type="dxa"/>
          </w:tcPr>
          <w:p w14:paraId="4CC6A440" w14:textId="77777777" w:rsidR="00F40C6C" w:rsidRDefault="00C3716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</w:tr>
      <w:tr w:rsidR="00F40C6C" w14:paraId="1555098D" w14:textId="77777777">
        <w:trPr>
          <w:trHeight w:val="705"/>
        </w:trPr>
        <w:tc>
          <w:tcPr>
            <w:tcW w:w="4640" w:type="dxa"/>
          </w:tcPr>
          <w:p w14:paraId="11DA171A" w14:textId="77777777" w:rsidR="00F40C6C" w:rsidRDefault="00F40C6C" w:rsidP="00B84FCE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4801" w:type="dxa"/>
          </w:tcPr>
          <w:p w14:paraId="76B4E8D4" w14:textId="77777777" w:rsidR="00F40C6C" w:rsidRDefault="00F40C6C" w:rsidP="00B84FCE">
            <w:pPr>
              <w:pStyle w:val="TableParagraph"/>
              <w:rPr>
                <w:i/>
                <w:sz w:val="24"/>
              </w:rPr>
            </w:pPr>
          </w:p>
        </w:tc>
      </w:tr>
      <w:tr w:rsidR="00F40C6C" w14:paraId="7343B7B0" w14:textId="77777777">
        <w:trPr>
          <w:trHeight w:val="275"/>
        </w:trPr>
        <w:tc>
          <w:tcPr>
            <w:tcW w:w="4640" w:type="dxa"/>
          </w:tcPr>
          <w:p w14:paraId="7A5C1580" w14:textId="77777777" w:rsidR="00F40C6C" w:rsidRDefault="00C3716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(Position)</w:t>
            </w:r>
          </w:p>
        </w:tc>
        <w:tc>
          <w:tcPr>
            <w:tcW w:w="4801" w:type="dxa"/>
          </w:tcPr>
          <w:p w14:paraId="39B1C0F1" w14:textId="77777777" w:rsidR="00F40C6C" w:rsidRDefault="00C3716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</w:tr>
      <w:tr w:rsidR="00F40C6C" w14:paraId="6268F11B" w14:textId="77777777">
        <w:trPr>
          <w:trHeight w:val="707"/>
        </w:trPr>
        <w:tc>
          <w:tcPr>
            <w:tcW w:w="4640" w:type="dxa"/>
          </w:tcPr>
          <w:p w14:paraId="07EAC87D" w14:textId="77777777" w:rsidR="00F40C6C" w:rsidRPr="006D5E09" w:rsidRDefault="00F40C6C" w:rsidP="00B84FCE">
            <w:pPr>
              <w:pStyle w:val="TableParagraph"/>
              <w:rPr>
                <w:sz w:val="24"/>
              </w:rPr>
            </w:pPr>
          </w:p>
        </w:tc>
        <w:tc>
          <w:tcPr>
            <w:tcW w:w="4801" w:type="dxa"/>
          </w:tcPr>
          <w:p w14:paraId="551A061A" w14:textId="77777777" w:rsidR="00F40C6C" w:rsidRDefault="00F40C6C">
            <w:pPr>
              <w:pStyle w:val="TableParagraph"/>
              <w:rPr>
                <w:i/>
                <w:sz w:val="24"/>
              </w:rPr>
            </w:pPr>
          </w:p>
        </w:tc>
      </w:tr>
      <w:tr w:rsidR="00B84FCE" w14:paraId="62F9E05D" w14:textId="77777777">
        <w:trPr>
          <w:trHeight w:val="707"/>
        </w:trPr>
        <w:tc>
          <w:tcPr>
            <w:tcW w:w="4640" w:type="dxa"/>
          </w:tcPr>
          <w:p w14:paraId="6EF67498" w14:textId="77777777" w:rsidR="00B84FCE" w:rsidRPr="006D5E09" w:rsidRDefault="00B84FCE" w:rsidP="00B84FCE">
            <w:pPr>
              <w:pStyle w:val="TableParagraph"/>
              <w:rPr>
                <w:sz w:val="24"/>
              </w:rPr>
            </w:pPr>
          </w:p>
        </w:tc>
        <w:tc>
          <w:tcPr>
            <w:tcW w:w="4801" w:type="dxa"/>
          </w:tcPr>
          <w:p w14:paraId="7FE3D89C" w14:textId="77777777" w:rsidR="00B84FCE" w:rsidRDefault="00B84FCE">
            <w:pPr>
              <w:pStyle w:val="TableParagraph"/>
              <w:rPr>
                <w:i/>
                <w:sz w:val="24"/>
              </w:rPr>
            </w:pPr>
          </w:p>
        </w:tc>
      </w:tr>
      <w:tr w:rsidR="00B84FCE" w14:paraId="6F333624" w14:textId="77777777">
        <w:trPr>
          <w:trHeight w:val="707"/>
        </w:trPr>
        <w:tc>
          <w:tcPr>
            <w:tcW w:w="4640" w:type="dxa"/>
          </w:tcPr>
          <w:p w14:paraId="27214E31" w14:textId="77777777" w:rsidR="00B84FCE" w:rsidRPr="006D5E09" w:rsidRDefault="00B84FCE" w:rsidP="00B84FCE">
            <w:pPr>
              <w:pStyle w:val="TableParagraph"/>
              <w:rPr>
                <w:sz w:val="24"/>
              </w:rPr>
            </w:pPr>
            <w:r w:rsidRPr="006D5E09">
              <w:rPr>
                <w:sz w:val="24"/>
              </w:rPr>
              <w:t>Colin Wilson (</w:t>
            </w:r>
            <w:r w:rsidR="006D5E09" w:rsidRPr="006D5E09">
              <w:rPr>
                <w:sz w:val="24"/>
              </w:rPr>
              <w:t xml:space="preserve">Head of Strategic Development) </w:t>
            </w:r>
          </w:p>
        </w:tc>
        <w:tc>
          <w:tcPr>
            <w:tcW w:w="4801" w:type="dxa"/>
          </w:tcPr>
          <w:p w14:paraId="43C171B0" w14:textId="77777777" w:rsidR="00B84FCE" w:rsidRPr="005B4000" w:rsidRDefault="00A83B83">
            <w:pPr>
              <w:pStyle w:val="TableParagraph"/>
              <w:rPr>
                <w:sz w:val="24"/>
              </w:rPr>
            </w:pPr>
            <w:hyperlink r:id="rId11" w:history="1">
              <w:r w:rsidR="006D5E09" w:rsidRPr="005969BC">
                <w:rPr>
                  <w:rStyle w:val="Hyperlink"/>
                  <w:sz w:val="24"/>
                </w:rPr>
                <w:t>Colin.wilson@southwark.gov.uk</w:t>
              </w:r>
            </w:hyperlink>
            <w:r w:rsidR="006D5E09" w:rsidRPr="005B4000">
              <w:rPr>
                <w:sz w:val="24"/>
              </w:rPr>
              <w:t xml:space="preserve"> </w:t>
            </w:r>
          </w:p>
        </w:tc>
      </w:tr>
      <w:tr w:rsidR="006D5E09" w14:paraId="2F90643F" w14:textId="77777777" w:rsidTr="009E434A">
        <w:trPr>
          <w:trHeight w:val="707"/>
        </w:trPr>
        <w:tc>
          <w:tcPr>
            <w:tcW w:w="9441" w:type="dxa"/>
            <w:gridSpan w:val="2"/>
          </w:tcPr>
          <w:p w14:paraId="5F508879" w14:textId="3F3203B5" w:rsidR="006D5E09" w:rsidRPr="006D5E09" w:rsidRDefault="006D5E09" w:rsidP="005B4000">
            <w:pPr>
              <w:pStyle w:val="TableParagraph"/>
              <w:jc w:val="both"/>
              <w:rPr>
                <w:sz w:val="24"/>
              </w:rPr>
            </w:pPr>
            <w:r w:rsidRPr="006D5E09">
              <w:rPr>
                <w:sz w:val="24"/>
              </w:rPr>
              <w:t xml:space="preserve">Other </w:t>
            </w:r>
            <w:r w:rsidR="00C57E12">
              <w:rPr>
                <w:sz w:val="24"/>
              </w:rPr>
              <w:t>Council</w:t>
            </w:r>
            <w:r w:rsidR="00C57E12" w:rsidRPr="006D5E09">
              <w:rPr>
                <w:sz w:val="24"/>
              </w:rPr>
              <w:t xml:space="preserve"> </w:t>
            </w:r>
            <w:r w:rsidRPr="006D5E09">
              <w:rPr>
                <w:sz w:val="24"/>
              </w:rPr>
              <w:t xml:space="preserve">officers </w:t>
            </w:r>
            <w:r w:rsidR="00C57E12">
              <w:rPr>
                <w:sz w:val="24"/>
              </w:rPr>
              <w:t>may</w:t>
            </w:r>
            <w:r w:rsidR="00C57E12" w:rsidRPr="006D5E09">
              <w:rPr>
                <w:sz w:val="24"/>
              </w:rPr>
              <w:t xml:space="preserve"> </w:t>
            </w:r>
            <w:r w:rsidRPr="006D5E09">
              <w:rPr>
                <w:sz w:val="24"/>
              </w:rPr>
              <w:t>attend meetings/provide feedback on relevant issues</w:t>
            </w:r>
            <w:r w:rsidR="00C57E12">
              <w:rPr>
                <w:sz w:val="24"/>
              </w:rPr>
              <w:t xml:space="preserve"> </w:t>
            </w:r>
            <w:r w:rsidRPr="006D5E09">
              <w:rPr>
                <w:sz w:val="24"/>
              </w:rPr>
              <w:t xml:space="preserve">as and when required </w:t>
            </w:r>
          </w:p>
        </w:tc>
      </w:tr>
    </w:tbl>
    <w:p w14:paraId="4EBAFF64" w14:textId="77777777" w:rsidR="00F40C6C" w:rsidRDefault="00F40C6C">
      <w:pPr>
        <w:pStyle w:val="BodyText"/>
        <w:spacing w:before="10"/>
        <w:rPr>
          <w:sz w:val="23"/>
        </w:rPr>
      </w:pPr>
    </w:p>
    <w:p w14:paraId="76E46FCC" w14:textId="77777777" w:rsidR="00F40C6C" w:rsidRDefault="00C3716A">
      <w:pPr>
        <w:pStyle w:val="Heading1"/>
        <w:numPr>
          <w:ilvl w:val="0"/>
          <w:numId w:val="2"/>
        </w:numPr>
        <w:tabs>
          <w:tab w:val="left" w:pos="461"/>
        </w:tabs>
        <w:spacing w:before="92"/>
        <w:ind w:hanging="361"/>
      </w:pPr>
      <w:r>
        <w:t>Timetable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Obligations</w:t>
      </w:r>
    </w:p>
    <w:p w14:paraId="34A1E876" w14:textId="77777777" w:rsidR="00F40C6C" w:rsidRDefault="00F40C6C">
      <w:pPr>
        <w:pStyle w:val="BodyText"/>
        <w:spacing w:before="8"/>
        <w:rPr>
          <w:rFonts w:ascii="Arial"/>
          <w:b/>
        </w:rPr>
      </w:pPr>
    </w:p>
    <w:p w14:paraId="425FBA61" w14:textId="77777777" w:rsidR="00F40C6C" w:rsidRDefault="00C3716A">
      <w:pPr>
        <w:pStyle w:val="BodyText"/>
        <w:ind w:left="460"/>
      </w:pPr>
      <w:r>
        <w:rPr>
          <w:u w:val="single"/>
        </w:rPr>
        <w:t>Programme</w:t>
      </w:r>
      <w:r>
        <w:rPr>
          <w:spacing w:val="-2"/>
          <w:u w:val="single"/>
        </w:rPr>
        <w:t xml:space="preserve"> </w:t>
      </w:r>
      <w:r>
        <w:rPr>
          <w:u w:val="single"/>
        </w:rPr>
        <w:t>/</w:t>
      </w:r>
      <w:r>
        <w:rPr>
          <w:spacing w:val="-4"/>
          <w:u w:val="single"/>
        </w:rPr>
        <w:t xml:space="preserve"> </w:t>
      </w:r>
      <w:r>
        <w:rPr>
          <w:u w:val="single"/>
        </w:rPr>
        <w:t>Timetable</w:t>
      </w:r>
    </w:p>
    <w:p w14:paraId="6D7DE7F6" w14:textId="77777777" w:rsidR="00F40C6C" w:rsidRPr="005B4000" w:rsidRDefault="00F40C6C" w:rsidP="005B4000">
      <w:pPr>
        <w:pStyle w:val="BodyText"/>
        <w:spacing w:before="1"/>
      </w:pPr>
    </w:p>
    <w:p w14:paraId="1238C893" w14:textId="77777777" w:rsidR="00F40C6C" w:rsidRDefault="00C3716A">
      <w:pPr>
        <w:pStyle w:val="ListParagraph"/>
        <w:numPr>
          <w:ilvl w:val="1"/>
          <w:numId w:val="2"/>
        </w:numPr>
        <w:tabs>
          <w:tab w:val="left" w:pos="667"/>
        </w:tabs>
        <w:spacing w:before="92"/>
        <w:ind w:right="194"/>
        <w:rPr>
          <w:sz w:val="24"/>
        </w:rPr>
      </w:pPr>
      <w:r>
        <w:rPr>
          <w:sz w:val="24"/>
        </w:rPr>
        <w:t>This PPA has been agreed to ensure that the project programme is carried out in a</w:t>
      </w:r>
      <w:r>
        <w:rPr>
          <w:spacing w:val="-64"/>
          <w:sz w:val="24"/>
        </w:rPr>
        <w:t xml:space="preserve"> </w:t>
      </w:r>
      <w:r>
        <w:rPr>
          <w:sz w:val="24"/>
        </w:rPr>
        <w:t>timely</w:t>
      </w:r>
      <w:r>
        <w:rPr>
          <w:spacing w:val="-10"/>
          <w:sz w:val="24"/>
        </w:rPr>
        <w:t xml:space="preserve"> </w:t>
      </w:r>
      <w:r>
        <w:rPr>
          <w:sz w:val="24"/>
        </w:rPr>
        <w:t>manner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expeditiously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practicable,</w:t>
      </w:r>
      <w:r>
        <w:rPr>
          <w:spacing w:val="-7"/>
          <w:sz w:val="24"/>
        </w:rPr>
        <w:t xml:space="preserve"> </w:t>
      </w:r>
      <w:r>
        <w:rPr>
          <w:sz w:val="24"/>
        </w:rPr>
        <w:t>having</w:t>
      </w:r>
      <w:r>
        <w:rPr>
          <w:spacing w:val="-7"/>
          <w:sz w:val="24"/>
        </w:rPr>
        <w:t xml:space="preserve"> </w:t>
      </w:r>
      <w:r>
        <w:rPr>
          <w:sz w:val="24"/>
        </w:rPr>
        <w:t>regard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timetable</w:t>
      </w:r>
      <w:r>
        <w:rPr>
          <w:spacing w:val="-65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statutory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procedures.</w:t>
      </w:r>
    </w:p>
    <w:p w14:paraId="27735ACA" w14:textId="77777777" w:rsidR="00F40C6C" w:rsidRDefault="00F40C6C">
      <w:pPr>
        <w:pStyle w:val="BodyText"/>
        <w:spacing w:before="1"/>
      </w:pPr>
    </w:p>
    <w:p w14:paraId="0F6EB161" w14:textId="77777777" w:rsidR="00F40C6C" w:rsidRDefault="00C3716A">
      <w:pPr>
        <w:pStyle w:val="ListParagraph"/>
        <w:numPr>
          <w:ilvl w:val="1"/>
          <w:numId w:val="2"/>
        </w:numPr>
        <w:tabs>
          <w:tab w:val="left" w:pos="667"/>
        </w:tabs>
        <w:ind w:right="195"/>
        <w:rPr>
          <w:sz w:val="24"/>
        </w:rPr>
      </w:pPr>
      <w:r>
        <w:rPr>
          <w:sz w:val="24"/>
        </w:rPr>
        <w:t>The timetable is agreed between the principal contacts above and will be reviewed</w:t>
      </w:r>
      <w:r>
        <w:rPr>
          <w:spacing w:val="-64"/>
          <w:sz w:val="24"/>
        </w:rPr>
        <w:t xml:space="preserve"> </w:t>
      </w:r>
      <w:r>
        <w:rPr>
          <w:sz w:val="24"/>
        </w:rPr>
        <w:t>at regular intervals to take into consideration any unforeseen circumstances.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parties may agree to adjust the timetable to reflect the progress of 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programme</w:t>
      </w:r>
      <w:r>
        <w:rPr>
          <w:spacing w:val="-1"/>
          <w:sz w:val="24"/>
        </w:rPr>
        <w:t xml:space="preserve"> </w:t>
      </w:r>
      <w:r>
        <w:rPr>
          <w:sz w:val="24"/>
        </w:rPr>
        <w:t>through the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 a</w:t>
      </w:r>
      <w:r>
        <w:rPr>
          <w:spacing w:val="-1"/>
          <w:sz w:val="24"/>
        </w:rPr>
        <w:t xml:space="preserve"> </w:t>
      </w:r>
      <w:r>
        <w:rPr>
          <w:sz w:val="24"/>
        </w:rPr>
        <w:t>PPA Addendum.</w:t>
      </w:r>
    </w:p>
    <w:p w14:paraId="2497A058" w14:textId="77777777" w:rsidR="00F40C6C" w:rsidRPr="005B4000" w:rsidRDefault="00F40C6C">
      <w:pPr>
        <w:pStyle w:val="BodyText"/>
        <w:spacing w:before="9"/>
      </w:pPr>
    </w:p>
    <w:p w14:paraId="67EF1C18" w14:textId="536F4A19" w:rsidR="00F40C6C" w:rsidRDefault="00C3716A">
      <w:pPr>
        <w:pStyle w:val="ListParagraph"/>
        <w:numPr>
          <w:ilvl w:val="1"/>
          <w:numId w:val="2"/>
        </w:numPr>
        <w:tabs>
          <w:tab w:val="left" w:pos="667"/>
        </w:tabs>
        <w:ind w:right="196"/>
        <w:rPr>
          <w:sz w:val="24"/>
        </w:rPr>
      </w:pPr>
      <w:r>
        <w:rPr>
          <w:sz w:val="24"/>
        </w:rPr>
        <w:t>The list of meetings provided is indicative only and the topics can be re-ordered or</w:t>
      </w:r>
      <w:r>
        <w:rPr>
          <w:spacing w:val="1"/>
          <w:sz w:val="24"/>
        </w:rPr>
        <w:t xml:space="preserve"> </w:t>
      </w:r>
      <w:r>
        <w:rPr>
          <w:sz w:val="24"/>
        </w:rPr>
        <w:t>altered by the Council or the Applicant so long as both parties agree. The overall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meetings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 w:rsidR="005B4000">
        <w:rPr>
          <w:spacing w:val="1"/>
          <w:sz w:val="24"/>
        </w:rPr>
        <w:t>[</w:t>
      </w:r>
      <w:r w:rsidRPr="00F64677">
        <w:rPr>
          <w:sz w:val="24"/>
          <w:highlight w:val="yellow"/>
        </w:rPr>
        <w:t>is</w:t>
      </w:r>
      <w:r w:rsidR="00F64677" w:rsidRPr="00F64677">
        <w:rPr>
          <w:sz w:val="24"/>
          <w:highlight w:val="yellow"/>
        </w:rPr>
        <w:t>/is</w:t>
      </w:r>
      <w:r w:rsidRPr="00F64677">
        <w:rPr>
          <w:spacing w:val="1"/>
          <w:sz w:val="24"/>
          <w:highlight w:val="yellow"/>
        </w:rPr>
        <w:t xml:space="preserve"> </w:t>
      </w:r>
      <w:r w:rsidR="00C97377" w:rsidRPr="00F64677">
        <w:rPr>
          <w:spacing w:val="1"/>
          <w:sz w:val="24"/>
          <w:highlight w:val="yellow"/>
        </w:rPr>
        <w:t xml:space="preserve">not </w:t>
      </w:r>
      <w:r w:rsidRPr="000406AF">
        <w:rPr>
          <w:sz w:val="24"/>
          <w:highlight w:val="yellow"/>
        </w:rPr>
        <w:t>fixed</w:t>
      </w:r>
      <w:r w:rsidR="000406AF" w:rsidRPr="000406AF">
        <w:rPr>
          <w:sz w:val="24"/>
          <w:highlight w:val="yellow"/>
        </w:rPr>
        <w:t xml:space="preserve"> – this will be for the case officer to decide depending on the scope of the PPA and the fee agreed</w:t>
      </w:r>
      <w:r w:rsidR="005B4000">
        <w:rPr>
          <w:sz w:val="24"/>
        </w:rPr>
        <w:t>]</w:t>
      </w:r>
      <w:r w:rsidR="00C97377">
        <w:rPr>
          <w:sz w:val="24"/>
        </w:rPr>
        <w:t xml:space="preserve"> and it may be appropriate </w:t>
      </w:r>
      <w:r w:rsidR="007942AA">
        <w:rPr>
          <w:sz w:val="24"/>
        </w:rPr>
        <w:t xml:space="preserve">for </w:t>
      </w:r>
      <w:r w:rsidR="008F21A0">
        <w:rPr>
          <w:sz w:val="24"/>
        </w:rPr>
        <w:t xml:space="preserve">Council officers </w:t>
      </w:r>
      <w:r w:rsidR="00C97377">
        <w:rPr>
          <w:sz w:val="24"/>
        </w:rPr>
        <w:t>to attend other meetings. However, t</w:t>
      </w:r>
      <w:r>
        <w:rPr>
          <w:sz w:val="24"/>
        </w:rPr>
        <w:t>he</w:t>
      </w:r>
      <w:r>
        <w:rPr>
          <w:spacing w:val="1"/>
          <w:sz w:val="24"/>
        </w:rPr>
        <w:t xml:space="preserve"> </w:t>
      </w:r>
      <w:r w:rsidR="00C97377">
        <w:rPr>
          <w:sz w:val="24"/>
        </w:rPr>
        <w:t xml:space="preserve">fee secured as part of this PPA covers a reasonable level of officer resource required to facilitate the indicative programme, </w:t>
      </w:r>
      <w:r w:rsidR="00C97377" w:rsidRPr="005B4000">
        <w:rPr>
          <w:sz w:val="24"/>
          <w:highlight w:val="yellow"/>
        </w:rPr>
        <w:t>up to the anticipated submission date</w:t>
      </w:r>
      <w:r w:rsidR="008E54F6" w:rsidRPr="005B4000">
        <w:rPr>
          <w:sz w:val="24"/>
          <w:highlight w:val="yellow"/>
        </w:rPr>
        <w:t>/determinations date</w:t>
      </w:r>
      <w:r w:rsidR="008E54F6" w:rsidRPr="008F21A0">
        <w:rPr>
          <w:sz w:val="24"/>
        </w:rPr>
        <w:t xml:space="preserve"> </w:t>
      </w:r>
      <w:r w:rsidR="008E54F6" w:rsidRPr="00102FCB">
        <w:rPr>
          <w:sz w:val="24"/>
          <w:highlight w:val="yellow"/>
        </w:rPr>
        <w:t>{delete as appropriate}</w:t>
      </w:r>
      <w:r w:rsidR="00C97377" w:rsidRPr="00102FCB">
        <w:rPr>
          <w:sz w:val="24"/>
          <w:highlight w:val="yellow"/>
        </w:rPr>
        <w:t xml:space="preserve"> of </w:t>
      </w:r>
      <w:r w:rsidR="00F64677" w:rsidRPr="00102FCB">
        <w:rPr>
          <w:sz w:val="24"/>
          <w:highlight w:val="yellow"/>
        </w:rPr>
        <w:t>CONFIRM DATE HERE</w:t>
      </w:r>
      <w:r w:rsidR="00C97377" w:rsidRPr="00102FCB">
        <w:rPr>
          <w:sz w:val="24"/>
          <w:highlight w:val="yellow"/>
        </w:rPr>
        <w:t xml:space="preserve">. If additional resource is required beyond </w:t>
      </w:r>
      <w:r w:rsidR="00AD326F" w:rsidRPr="00102FCB">
        <w:rPr>
          <w:sz w:val="24"/>
          <w:highlight w:val="yellow"/>
        </w:rPr>
        <w:t>CONFIRM DATE HERE</w:t>
      </w:r>
      <w:r w:rsidR="00AD326F">
        <w:rPr>
          <w:sz w:val="24"/>
        </w:rPr>
        <w:t xml:space="preserve"> </w:t>
      </w:r>
      <w:r w:rsidR="00C97377">
        <w:rPr>
          <w:sz w:val="24"/>
        </w:rPr>
        <w:t xml:space="preserve">or significant additional resource is required beyond the </w:t>
      </w:r>
      <w:r w:rsidR="00F35BB9">
        <w:rPr>
          <w:sz w:val="24"/>
        </w:rPr>
        <w:t>anticipated programme,</w:t>
      </w:r>
      <w:r w:rsidR="00C97377">
        <w:rPr>
          <w:sz w:val="24"/>
        </w:rPr>
        <w:t xml:space="preserve"> it </w:t>
      </w:r>
      <w:r w:rsidR="00F35BB9">
        <w:rPr>
          <w:sz w:val="24"/>
        </w:rPr>
        <w:t>remains</w:t>
      </w:r>
      <w:r w:rsidR="00C97377">
        <w:rPr>
          <w:sz w:val="24"/>
        </w:rPr>
        <w:t xml:space="preserve"> </w:t>
      </w:r>
      <w:r w:rsidR="00F35BB9">
        <w:rPr>
          <w:sz w:val="24"/>
        </w:rPr>
        <w:t>open</w:t>
      </w:r>
      <w:r w:rsidR="00C97377">
        <w:rPr>
          <w:sz w:val="24"/>
        </w:rPr>
        <w:t xml:space="preserve"> to the Council to </w:t>
      </w:r>
      <w:r w:rsidR="00F35BB9">
        <w:rPr>
          <w:sz w:val="24"/>
        </w:rPr>
        <w:t xml:space="preserve">re-evaluate the level of fee to be paid. </w:t>
      </w:r>
      <w:r w:rsidR="007942AA">
        <w:rPr>
          <w:sz w:val="24"/>
        </w:rPr>
        <w:t xml:space="preserve">Any additional resource required will be agreed in writing with the Applicant. </w:t>
      </w:r>
    </w:p>
    <w:p w14:paraId="5B15B389" w14:textId="77777777" w:rsidR="00F40C6C" w:rsidRDefault="00F40C6C">
      <w:pPr>
        <w:pStyle w:val="BodyText"/>
        <w:spacing w:before="1"/>
      </w:pPr>
    </w:p>
    <w:p w14:paraId="6A958168" w14:textId="77777777" w:rsidR="00F40C6C" w:rsidRDefault="00C3716A">
      <w:pPr>
        <w:pStyle w:val="ListParagraph"/>
        <w:numPr>
          <w:ilvl w:val="1"/>
          <w:numId w:val="2"/>
        </w:numPr>
        <w:tabs>
          <w:tab w:val="left" w:pos="667"/>
        </w:tabs>
        <w:ind w:right="193"/>
        <w:rPr>
          <w:sz w:val="24"/>
        </w:rPr>
      </w:pPr>
      <w:r>
        <w:rPr>
          <w:sz w:val="24"/>
        </w:rPr>
        <w:t>Both parties agree to act reasonably, properly and diligently in delivering upon this</w:t>
      </w:r>
      <w:r>
        <w:rPr>
          <w:spacing w:val="1"/>
          <w:sz w:val="24"/>
        </w:rPr>
        <w:t xml:space="preserve"> </w:t>
      </w:r>
      <w:r>
        <w:rPr>
          <w:sz w:val="24"/>
        </w:rPr>
        <w:t>PPA.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6"/>
          <w:sz w:val="24"/>
        </w:rPr>
        <w:t xml:space="preserve"> </w:t>
      </w:r>
      <w:r>
        <w:rPr>
          <w:sz w:val="24"/>
        </w:rPr>
        <w:t>undertake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matters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telephone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e-mail</w:t>
      </w:r>
      <w:r>
        <w:rPr>
          <w:spacing w:val="-65"/>
          <w:sz w:val="24"/>
        </w:rPr>
        <w:t xml:space="preserve"> </w:t>
      </w:r>
      <w:r>
        <w:rPr>
          <w:sz w:val="24"/>
        </w:rPr>
        <w:t>in a spirit of co-operation and where necessary seek early resolution of any areas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misunderstanding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dispute.</w:t>
      </w:r>
    </w:p>
    <w:p w14:paraId="04926F8A" w14:textId="77777777" w:rsidR="00F40C6C" w:rsidRDefault="00F40C6C">
      <w:pPr>
        <w:pStyle w:val="BodyText"/>
        <w:spacing w:before="2"/>
      </w:pPr>
    </w:p>
    <w:p w14:paraId="00CDC52C" w14:textId="77777777" w:rsidR="00F40C6C" w:rsidRDefault="00C3716A">
      <w:pPr>
        <w:pStyle w:val="BodyText"/>
        <w:ind w:left="460"/>
      </w:pPr>
      <w:r>
        <w:rPr>
          <w:u w:val="single"/>
        </w:rPr>
        <w:t>Pre-application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Process</w:t>
      </w:r>
    </w:p>
    <w:p w14:paraId="54DBF132" w14:textId="77777777" w:rsidR="00F40C6C" w:rsidRDefault="00F40C6C">
      <w:pPr>
        <w:pStyle w:val="BodyText"/>
      </w:pPr>
    </w:p>
    <w:p w14:paraId="14C0EB00" w14:textId="5053D607" w:rsidR="0027059F" w:rsidRPr="0027059F" w:rsidRDefault="0027059F" w:rsidP="0027059F">
      <w:pPr>
        <w:pStyle w:val="ListParagraph"/>
        <w:numPr>
          <w:ilvl w:val="1"/>
          <w:numId w:val="2"/>
        </w:numPr>
        <w:rPr>
          <w:spacing w:val="-1"/>
          <w:sz w:val="24"/>
        </w:rPr>
      </w:pPr>
      <w:r w:rsidRPr="0027059F">
        <w:rPr>
          <w:spacing w:val="-1"/>
          <w:sz w:val="24"/>
        </w:rPr>
        <w:t xml:space="preserve">It is intended for meetings to be held in person at a location arranged with </w:t>
      </w:r>
      <w:r w:rsidR="008F21A0">
        <w:rPr>
          <w:spacing w:val="-1"/>
          <w:sz w:val="24"/>
        </w:rPr>
        <w:t>the Council</w:t>
      </w:r>
      <w:r w:rsidRPr="0027059F">
        <w:rPr>
          <w:spacing w:val="-1"/>
          <w:sz w:val="24"/>
        </w:rPr>
        <w:t xml:space="preserve">, unless otherwise agreed. It is also </w:t>
      </w:r>
      <w:r w:rsidR="006D2DDA" w:rsidRPr="0027059F">
        <w:rPr>
          <w:spacing w:val="-1"/>
          <w:sz w:val="24"/>
        </w:rPr>
        <w:t>recognized</w:t>
      </w:r>
      <w:r w:rsidRPr="0027059F">
        <w:rPr>
          <w:spacing w:val="-1"/>
          <w:sz w:val="24"/>
        </w:rPr>
        <w:t xml:space="preserve"> that dialogue and discussions will take place with </w:t>
      </w:r>
      <w:r w:rsidR="008F21A0">
        <w:rPr>
          <w:spacing w:val="-1"/>
          <w:sz w:val="24"/>
        </w:rPr>
        <w:t>the Council</w:t>
      </w:r>
      <w:r w:rsidR="008F21A0" w:rsidRPr="0027059F">
        <w:rPr>
          <w:spacing w:val="-1"/>
          <w:sz w:val="24"/>
        </w:rPr>
        <w:t xml:space="preserve"> </w:t>
      </w:r>
      <w:r w:rsidRPr="0027059F">
        <w:rPr>
          <w:spacing w:val="-1"/>
          <w:sz w:val="24"/>
        </w:rPr>
        <w:t xml:space="preserve">between meetings in the form of email correspondence, telephone conversations and/or MS Teams calls as appropriate. </w:t>
      </w:r>
    </w:p>
    <w:p w14:paraId="48041EB0" w14:textId="77777777" w:rsidR="0027059F" w:rsidRPr="0027059F" w:rsidRDefault="0027059F" w:rsidP="0027059F">
      <w:pPr>
        <w:pStyle w:val="ListParagraph"/>
        <w:tabs>
          <w:tab w:val="left" w:pos="667"/>
        </w:tabs>
        <w:ind w:right="199" w:firstLine="0"/>
        <w:rPr>
          <w:sz w:val="24"/>
        </w:rPr>
      </w:pPr>
    </w:p>
    <w:p w14:paraId="611A2EE9" w14:textId="12B7AB5C" w:rsidR="00F40C6C" w:rsidRDefault="0027059F" w:rsidP="00F35BB9">
      <w:pPr>
        <w:pStyle w:val="ListParagraph"/>
        <w:numPr>
          <w:ilvl w:val="1"/>
          <w:numId w:val="2"/>
        </w:numPr>
        <w:tabs>
          <w:tab w:val="left" w:pos="667"/>
        </w:tabs>
        <w:ind w:right="199"/>
        <w:rPr>
          <w:sz w:val="24"/>
        </w:rPr>
      </w:pPr>
      <w:r>
        <w:rPr>
          <w:spacing w:val="-1"/>
          <w:sz w:val="24"/>
        </w:rPr>
        <w:t>T</w:t>
      </w:r>
      <w:r w:rsidR="00C3716A">
        <w:rPr>
          <w:spacing w:val="-1"/>
          <w:sz w:val="24"/>
        </w:rPr>
        <w:t>he</w:t>
      </w:r>
      <w:r w:rsidR="00C3716A">
        <w:rPr>
          <w:spacing w:val="-16"/>
          <w:sz w:val="24"/>
        </w:rPr>
        <w:t xml:space="preserve"> </w:t>
      </w:r>
      <w:r w:rsidR="00C3716A">
        <w:rPr>
          <w:spacing w:val="-1"/>
          <w:sz w:val="24"/>
        </w:rPr>
        <w:t>Applicant</w:t>
      </w:r>
      <w:r w:rsidR="00C3716A">
        <w:rPr>
          <w:spacing w:val="-19"/>
          <w:sz w:val="24"/>
        </w:rPr>
        <w:t xml:space="preserve"> </w:t>
      </w:r>
      <w:r w:rsidR="00C3716A">
        <w:rPr>
          <w:spacing w:val="-1"/>
          <w:sz w:val="24"/>
        </w:rPr>
        <w:t>will</w:t>
      </w:r>
      <w:r w:rsidR="00C3716A">
        <w:rPr>
          <w:spacing w:val="-16"/>
          <w:sz w:val="24"/>
        </w:rPr>
        <w:t xml:space="preserve"> </w:t>
      </w:r>
      <w:r w:rsidR="00C3716A">
        <w:rPr>
          <w:spacing w:val="-1"/>
          <w:sz w:val="24"/>
        </w:rPr>
        <w:t>submit</w:t>
      </w:r>
      <w:r w:rsidR="00C3716A">
        <w:rPr>
          <w:spacing w:val="-17"/>
          <w:sz w:val="24"/>
        </w:rPr>
        <w:t xml:space="preserve"> </w:t>
      </w:r>
      <w:r w:rsidR="00C3716A">
        <w:rPr>
          <w:spacing w:val="-1"/>
          <w:sz w:val="24"/>
        </w:rPr>
        <w:t>an</w:t>
      </w:r>
      <w:r w:rsidR="00C3716A">
        <w:rPr>
          <w:spacing w:val="-15"/>
          <w:sz w:val="24"/>
        </w:rPr>
        <w:t xml:space="preserve"> </w:t>
      </w:r>
      <w:r w:rsidR="00C3716A">
        <w:rPr>
          <w:spacing w:val="-1"/>
          <w:sz w:val="24"/>
        </w:rPr>
        <w:t>agenda</w:t>
      </w:r>
      <w:r w:rsidR="00C3716A">
        <w:rPr>
          <w:spacing w:val="-18"/>
          <w:sz w:val="24"/>
        </w:rPr>
        <w:t xml:space="preserve"> </w:t>
      </w:r>
      <w:r w:rsidR="00C3716A">
        <w:rPr>
          <w:sz w:val="24"/>
        </w:rPr>
        <w:t>and</w:t>
      </w:r>
      <w:r w:rsidR="00C3716A">
        <w:rPr>
          <w:spacing w:val="-17"/>
          <w:sz w:val="24"/>
        </w:rPr>
        <w:t xml:space="preserve"> </w:t>
      </w:r>
      <w:r w:rsidR="00C3716A">
        <w:rPr>
          <w:sz w:val="24"/>
        </w:rPr>
        <w:t>any</w:t>
      </w:r>
      <w:r w:rsidR="00C3716A">
        <w:rPr>
          <w:spacing w:val="-19"/>
          <w:sz w:val="24"/>
        </w:rPr>
        <w:t xml:space="preserve"> </w:t>
      </w:r>
      <w:r w:rsidR="00C3716A">
        <w:rPr>
          <w:sz w:val="24"/>
        </w:rPr>
        <w:t>relevant</w:t>
      </w:r>
      <w:r w:rsidR="00C3716A">
        <w:rPr>
          <w:spacing w:val="-16"/>
          <w:sz w:val="24"/>
        </w:rPr>
        <w:t xml:space="preserve"> </w:t>
      </w:r>
      <w:r w:rsidR="00C3716A">
        <w:rPr>
          <w:sz w:val="24"/>
        </w:rPr>
        <w:t>plans,</w:t>
      </w:r>
      <w:r w:rsidR="00C3716A">
        <w:rPr>
          <w:spacing w:val="-18"/>
          <w:sz w:val="24"/>
        </w:rPr>
        <w:t xml:space="preserve"> </w:t>
      </w:r>
      <w:r w:rsidR="00C3716A">
        <w:rPr>
          <w:sz w:val="24"/>
        </w:rPr>
        <w:t>documents</w:t>
      </w:r>
      <w:r w:rsidR="00C3716A">
        <w:rPr>
          <w:spacing w:val="-16"/>
          <w:sz w:val="24"/>
        </w:rPr>
        <w:t xml:space="preserve"> </w:t>
      </w:r>
      <w:r w:rsidR="00C3716A">
        <w:rPr>
          <w:sz w:val="24"/>
        </w:rPr>
        <w:t>and/or</w:t>
      </w:r>
      <w:r w:rsidR="00C3716A">
        <w:rPr>
          <w:spacing w:val="-19"/>
          <w:sz w:val="24"/>
        </w:rPr>
        <w:t xml:space="preserve"> </w:t>
      </w:r>
      <w:r w:rsidR="00C3716A">
        <w:rPr>
          <w:sz w:val="24"/>
        </w:rPr>
        <w:t>other</w:t>
      </w:r>
      <w:r w:rsidR="00C3716A">
        <w:rPr>
          <w:spacing w:val="-65"/>
          <w:sz w:val="24"/>
        </w:rPr>
        <w:t xml:space="preserve"> </w:t>
      </w:r>
      <w:r w:rsidR="00C3716A">
        <w:rPr>
          <w:sz w:val="24"/>
        </w:rPr>
        <w:t>preparatory material at least five working days prior to the project meeting.</w:t>
      </w:r>
      <w:r w:rsidR="00C3716A">
        <w:rPr>
          <w:spacing w:val="15"/>
          <w:sz w:val="24"/>
        </w:rPr>
        <w:t xml:space="preserve"> </w:t>
      </w:r>
      <w:r w:rsidR="00F35BB9">
        <w:rPr>
          <w:sz w:val="24"/>
        </w:rPr>
        <w:t xml:space="preserve">The </w:t>
      </w:r>
      <w:r w:rsidR="00F35BB9" w:rsidRPr="00F35BB9">
        <w:t xml:space="preserve"> </w:t>
      </w:r>
      <w:r w:rsidR="005B4000" w:rsidRPr="005B4000">
        <w:rPr>
          <w:highlight w:val="yellow"/>
        </w:rPr>
        <w:t>[</w:t>
      </w:r>
      <w:r w:rsidR="00F35BB9" w:rsidRPr="005B4000">
        <w:rPr>
          <w:sz w:val="24"/>
          <w:highlight w:val="yellow"/>
        </w:rPr>
        <w:t>Council</w:t>
      </w:r>
      <w:r w:rsidR="005B4000" w:rsidRPr="005B4000">
        <w:rPr>
          <w:sz w:val="24"/>
          <w:highlight w:val="yellow"/>
        </w:rPr>
        <w:t>/Applicant – case officer to decide which is the preferred option]</w:t>
      </w:r>
      <w:r w:rsidR="005B4000">
        <w:rPr>
          <w:sz w:val="24"/>
        </w:rPr>
        <w:t xml:space="preserve"> </w:t>
      </w:r>
      <w:r w:rsidR="00F35BB9" w:rsidRPr="00F35BB9">
        <w:rPr>
          <w:sz w:val="24"/>
        </w:rPr>
        <w:t xml:space="preserve"> will within five working days of a meeting issue a summary note of the meeting</w:t>
      </w:r>
    </w:p>
    <w:p w14:paraId="44868CD7" w14:textId="77777777" w:rsidR="00F40C6C" w:rsidRDefault="00F40C6C" w:rsidP="00F35BB9">
      <w:pPr>
        <w:pStyle w:val="BodyText"/>
        <w:spacing w:before="92"/>
        <w:ind w:right="196"/>
        <w:jc w:val="both"/>
      </w:pPr>
    </w:p>
    <w:p w14:paraId="78D5F908" w14:textId="544FC11D" w:rsidR="00F40C6C" w:rsidRDefault="00EB5794">
      <w:pPr>
        <w:pStyle w:val="ListParagraph"/>
        <w:numPr>
          <w:ilvl w:val="1"/>
          <w:numId w:val="2"/>
        </w:numPr>
        <w:tabs>
          <w:tab w:val="left" w:pos="667"/>
        </w:tabs>
        <w:ind w:right="194"/>
        <w:rPr>
          <w:color w:val="080808"/>
          <w:sz w:val="24"/>
        </w:rPr>
      </w:pPr>
      <w:r>
        <w:rPr>
          <w:color w:val="080808"/>
          <w:sz w:val="24"/>
        </w:rPr>
        <w:t xml:space="preserve">If requested by </w:t>
      </w:r>
      <w:r w:rsidR="009127EF">
        <w:rPr>
          <w:color w:val="080808"/>
          <w:sz w:val="24"/>
        </w:rPr>
        <w:t>the Council</w:t>
      </w:r>
      <w:r>
        <w:rPr>
          <w:color w:val="080808"/>
          <w:sz w:val="24"/>
        </w:rPr>
        <w:t xml:space="preserve">, </w:t>
      </w:r>
      <w:r w:rsidR="00E075DD">
        <w:rPr>
          <w:color w:val="080808"/>
          <w:sz w:val="24"/>
        </w:rPr>
        <w:t xml:space="preserve">the </w:t>
      </w:r>
      <w:r w:rsidR="00C3716A">
        <w:rPr>
          <w:color w:val="080808"/>
          <w:sz w:val="24"/>
        </w:rPr>
        <w:t>Applicant will attend up to two Design Review Panels with the Council. The</w:t>
      </w:r>
      <w:r w:rsidR="00C3716A">
        <w:rPr>
          <w:color w:val="080808"/>
          <w:spacing w:val="1"/>
          <w:sz w:val="24"/>
        </w:rPr>
        <w:t xml:space="preserve"> </w:t>
      </w:r>
      <w:r w:rsidR="00C3716A">
        <w:rPr>
          <w:color w:val="080808"/>
          <w:sz w:val="24"/>
        </w:rPr>
        <w:t>Applicant agrees to submit the relevant information to the Council prior to the DRP</w:t>
      </w:r>
      <w:r w:rsidR="00C3716A">
        <w:rPr>
          <w:color w:val="080808"/>
          <w:spacing w:val="1"/>
          <w:sz w:val="24"/>
        </w:rPr>
        <w:t xml:space="preserve"> </w:t>
      </w:r>
      <w:r w:rsidR="00C3716A">
        <w:rPr>
          <w:color w:val="080808"/>
          <w:sz w:val="24"/>
        </w:rPr>
        <w:t>in</w:t>
      </w:r>
      <w:r w:rsidR="00C3716A">
        <w:rPr>
          <w:color w:val="080808"/>
          <w:spacing w:val="-11"/>
          <w:sz w:val="24"/>
        </w:rPr>
        <w:t xml:space="preserve"> </w:t>
      </w:r>
      <w:r w:rsidR="00C3716A">
        <w:rPr>
          <w:color w:val="080808"/>
          <w:sz w:val="24"/>
        </w:rPr>
        <w:t>line</w:t>
      </w:r>
      <w:r w:rsidR="00C3716A">
        <w:rPr>
          <w:color w:val="080808"/>
          <w:spacing w:val="-10"/>
          <w:sz w:val="24"/>
        </w:rPr>
        <w:t xml:space="preserve"> </w:t>
      </w:r>
      <w:r w:rsidR="00C3716A">
        <w:rPr>
          <w:color w:val="080808"/>
          <w:sz w:val="24"/>
        </w:rPr>
        <w:t>with</w:t>
      </w:r>
      <w:r w:rsidR="00C3716A">
        <w:rPr>
          <w:color w:val="080808"/>
          <w:spacing w:val="-10"/>
          <w:sz w:val="24"/>
        </w:rPr>
        <w:t xml:space="preserve"> </w:t>
      </w:r>
      <w:r w:rsidR="00C3716A">
        <w:rPr>
          <w:color w:val="080808"/>
          <w:sz w:val="24"/>
        </w:rPr>
        <w:t>the</w:t>
      </w:r>
      <w:r w:rsidR="00C3716A">
        <w:rPr>
          <w:color w:val="080808"/>
          <w:spacing w:val="-11"/>
          <w:sz w:val="24"/>
        </w:rPr>
        <w:t xml:space="preserve"> </w:t>
      </w:r>
      <w:r w:rsidR="00C3716A">
        <w:rPr>
          <w:color w:val="080808"/>
          <w:sz w:val="24"/>
        </w:rPr>
        <w:t>formal</w:t>
      </w:r>
      <w:r w:rsidR="00C3716A">
        <w:rPr>
          <w:color w:val="080808"/>
          <w:spacing w:val="-11"/>
          <w:sz w:val="24"/>
        </w:rPr>
        <w:t xml:space="preserve"> </w:t>
      </w:r>
      <w:r w:rsidR="00C3716A">
        <w:rPr>
          <w:color w:val="080808"/>
          <w:sz w:val="24"/>
        </w:rPr>
        <w:t>requirements.</w:t>
      </w:r>
      <w:r w:rsidR="00C3716A">
        <w:rPr>
          <w:color w:val="080808"/>
          <w:spacing w:val="-12"/>
          <w:sz w:val="24"/>
        </w:rPr>
        <w:t xml:space="preserve"> </w:t>
      </w:r>
      <w:r w:rsidR="00C3716A">
        <w:rPr>
          <w:color w:val="080808"/>
          <w:sz w:val="24"/>
        </w:rPr>
        <w:t>The Council agrees to provide written feedback from the DRP within 14</w:t>
      </w:r>
      <w:r w:rsidR="00C3716A">
        <w:rPr>
          <w:color w:val="080808"/>
          <w:spacing w:val="1"/>
          <w:sz w:val="24"/>
        </w:rPr>
        <w:t xml:space="preserve"> </w:t>
      </w:r>
      <w:r w:rsidR="00C3716A">
        <w:rPr>
          <w:color w:val="080808"/>
          <w:sz w:val="24"/>
        </w:rPr>
        <w:t>days</w:t>
      </w:r>
      <w:r w:rsidR="00C3716A">
        <w:rPr>
          <w:color w:val="080808"/>
          <w:spacing w:val="-1"/>
          <w:sz w:val="24"/>
        </w:rPr>
        <w:t xml:space="preserve"> </w:t>
      </w:r>
      <w:r w:rsidR="00C3716A">
        <w:rPr>
          <w:color w:val="080808"/>
          <w:sz w:val="24"/>
        </w:rPr>
        <w:t>of</w:t>
      </w:r>
      <w:r w:rsidR="00C3716A">
        <w:rPr>
          <w:color w:val="080808"/>
          <w:spacing w:val="1"/>
          <w:sz w:val="24"/>
        </w:rPr>
        <w:t xml:space="preserve"> </w:t>
      </w:r>
      <w:r w:rsidR="00C3716A">
        <w:rPr>
          <w:color w:val="080808"/>
          <w:sz w:val="24"/>
        </w:rPr>
        <w:t>the</w:t>
      </w:r>
      <w:r w:rsidR="00C3716A">
        <w:rPr>
          <w:color w:val="080808"/>
          <w:spacing w:val="-2"/>
          <w:sz w:val="24"/>
        </w:rPr>
        <w:t xml:space="preserve"> </w:t>
      </w:r>
      <w:r w:rsidR="00C3716A">
        <w:rPr>
          <w:color w:val="080808"/>
          <w:sz w:val="24"/>
        </w:rPr>
        <w:t>meeting (subject</w:t>
      </w:r>
      <w:r w:rsidR="00C3716A">
        <w:rPr>
          <w:color w:val="080808"/>
          <w:spacing w:val="-2"/>
          <w:sz w:val="24"/>
        </w:rPr>
        <w:t xml:space="preserve"> </w:t>
      </w:r>
      <w:r w:rsidR="00C3716A">
        <w:rPr>
          <w:color w:val="080808"/>
          <w:sz w:val="24"/>
        </w:rPr>
        <w:t>to the</w:t>
      </w:r>
      <w:r w:rsidR="00C3716A">
        <w:rPr>
          <w:color w:val="080808"/>
          <w:spacing w:val="-2"/>
          <w:sz w:val="24"/>
        </w:rPr>
        <w:t xml:space="preserve"> </w:t>
      </w:r>
      <w:r w:rsidR="00C3716A">
        <w:rPr>
          <w:color w:val="080808"/>
          <w:sz w:val="24"/>
        </w:rPr>
        <w:t>agreement</w:t>
      </w:r>
      <w:r w:rsidR="00C3716A">
        <w:rPr>
          <w:color w:val="080808"/>
          <w:spacing w:val="-1"/>
          <w:sz w:val="24"/>
        </w:rPr>
        <w:t xml:space="preserve"> </w:t>
      </w:r>
      <w:r w:rsidR="00C3716A">
        <w:rPr>
          <w:color w:val="080808"/>
          <w:sz w:val="24"/>
        </w:rPr>
        <w:t>of</w:t>
      </w:r>
      <w:r w:rsidR="00C3716A">
        <w:rPr>
          <w:color w:val="080808"/>
          <w:spacing w:val="2"/>
          <w:sz w:val="24"/>
        </w:rPr>
        <w:t xml:space="preserve"> </w:t>
      </w:r>
      <w:r w:rsidR="00C3716A">
        <w:rPr>
          <w:color w:val="080808"/>
          <w:sz w:val="24"/>
        </w:rPr>
        <w:t>the</w:t>
      </w:r>
      <w:r w:rsidR="00C3716A">
        <w:rPr>
          <w:color w:val="080808"/>
          <w:spacing w:val="-1"/>
          <w:sz w:val="24"/>
        </w:rPr>
        <w:t xml:space="preserve"> </w:t>
      </w:r>
      <w:r w:rsidR="00C3716A">
        <w:rPr>
          <w:color w:val="080808"/>
          <w:sz w:val="24"/>
        </w:rPr>
        <w:t>DRP Chair).</w:t>
      </w:r>
    </w:p>
    <w:p w14:paraId="43BF9B72" w14:textId="77777777" w:rsidR="00F40C6C" w:rsidRDefault="00F40C6C">
      <w:pPr>
        <w:pStyle w:val="BodyText"/>
      </w:pPr>
    </w:p>
    <w:p w14:paraId="28BB41DA" w14:textId="2B107B34" w:rsidR="00F40C6C" w:rsidRDefault="006D2DDA">
      <w:pPr>
        <w:pStyle w:val="ListParagraph"/>
        <w:numPr>
          <w:ilvl w:val="1"/>
          <w:numId w:val="2"/>
        </w:numPr>
        <w:tabs>
          <w:tab w:val="left" w:pos="667"/>
        </w:tabs>
        <w:ind w:right="197"/>
        <w:rPr>
          <w:color w:val="080808"/>
          <w:sz w:val="24"/>
        </w:rPr>
      </w:pPr>
      <w:r>
        <w:rPr>
          <w:color w:val="080808"/>
          <w:sz w:val="24"/>
        </w:rPr>
        <w:t>If appropriate, t</w:t>
      </w:r>
      <w:r w:rsidR="00C3716A">
        <w:rPr>
          <w:color w:val="080808"/>
          <w:sz w:val="24"/>
        </w:rPr>
        <w:t>he Applicant will arrange meetings with the Greater London Authority (GLA)</w:t>
      </w:r>
      <w:r w:rsidR="009127EF">
        <w:rPr>
          <w:color w:val="080808"/>
          <w:sz w:val="24"/>
        </w:rPr>
        <w:t xml:space="preserve">, </w:t>
      </w:r>
      <w:r w:rsidR="00C3716A">
        <w:rPr>
          <w:color w:val="080808"/>
          <w:sz w:val="24"/>
        </w:rPr>
        <w:t>Transport for London (</w:t>
      </w:r>
      <w:proofErr w:type="spellStart"/>
      <w:r w:rsidR="00C3716A">
        <w:rPr>
          <w:color w:val="080808"/>
          <w:sz w:val="24"/>
        </w:rPr>
        <w:t>TfL</w:t>
      </w:r>
      <w:proofErr w:type="spellEnd"/>
      <w:r w:rsidR="00C3716A">
        <w:rPr>
          <w:color w:val="080808"/>
          <w:sz w:val="24"/>
        </w:rPr>
        <w:t xml:space="preserve">) </w:t>
      </w:r>
      <w:r w:rsidR="009127EF">
        <w:rPr>
          <w:color w:val="080808"/>
          <w:sz w:val="24"/>
        </w:rPr>
        <w:t xml:space="preserve">and other statutory parties as relevant </w:t>
      </w:r>
      <w:r w:rsidR="00C3716A">
        <w:rPr>
          <w:color w:val="080808"/>
          <w:sz w:val="24"/>
        </w:rPr>
        <w:t xml:space="preserve">and will use reasonable </w:t>
      </w:r>
      <w:proofErr w:type="spellStart"/>
      <w:r w:rsidR="00C3716A">
        <w:rPr>
          <w:color w:val="080808"/>
          <w:sz w:val="24"/>
        </w:rPr>
        <w:t>endeavours</w:t>
      </w:r>
      <w:proofErr w:type="spellEnd"/>
      <w:r w:rsidR="00C3716A">
        <w:rPr>
          <w:color w:val="080808"/>
          <w:sz w:val="24"/>
        </w:rPr>
        <w:t xml:space="preserve"> to ensure the</w:t>
      </w:r>
      <w:r w:rsidR="00C3716A">
        <w:rPr>
          <w:color w:val="080808"/>
          <w:spacing w:val="1"/>
          <w:sz w:val="24"/>
        </w:rPr>
        <w:t xml:space="preserve"> </w:t>
      </w:r>
      <w:r w:rsidR="00C3716A">
        <w:rPr>
          <w:color w:val="080808"/>
          <w:sz w:val="24"/>
        </w:rPr>
        <w:t>Council’s Principal Contact can attend. The Applicant will issue notes of these</w:t>
      </w:r>
      <w:r w:rsidR="00C3716A">
        <w:rPr>
          <w:color w:val="080808"/>
          <w:spacing w:val="1"/>
          <w:sz w:val="24"/>
        </w:rPr>
        <w:t xml:space="preserve"> </w:t>
      </w:r>
      <w:r w:rsidR="00C3716A">
        <w:rPr>
          <w:color w:val="080808"/>
          <w:sz w:val="24"/>
        </w:rPr>
        <w:t>meetings</w:t>
      </w:r>
      <w:r w:rsidR="00C3716A">
        <w:rPr>
          <w:color w:val="080808"/>
          <w:spacing w:val="-1"/>
          <w:sz w:val="24"/>
        </w:rPr>
        <w:t xml:space="preserve"> </w:t>
      </w:r>
      <w:r w:rsidR="00C3716A">
        <w:rPr>
          <w:color w:val="080808"/>
          <w:sz w:val="24"/>
        </w:rPr>
        <w:t>no later than</w:t>
      </w:r>
      <w:r w:rsidR="00C3716A">
        <w:rPr>
          <w:color w:val="080808"/>
          <w:spacing w:val="-5"/>
          <w:sz w:val="24"/>
        </w:rPr>
        <w:t xml:space="preserve"> </w:t>
      </w:r>
      <w:r w:rsidR="00C3716A">
        <w:rPr>
          <w:color w:val="080808"/>
          <w:sz w:val="24"/>
        </w:rPr>
        <w:t>five working</w:t>
      </w:r>
      <w:r w:rsidR="00C3716A">
        <w:rPr>
          <w:color w:val="080808"/>
          <w:spacing w:val="-2"/>
          <w:sz w:val="24"/>
        </w:rPr>
        <w:t xml:space="preserve"> </w:t>
      </w:r>
      <w:r w:rsidR="00C3716A">
        <w:rPr>
          <w:color w:val="080808"/>
          <w:sz w:val="24"/>
        </w:rPr>
        <w:t>days after</w:t>
      </w:r>
      <w:r w:rsidR="00C3716A">
        <w:rPr>
          <w:color w:val="080808"/>
          <w:spacing w:val="-4"/>
          <w:sz w:val="24"/>
        </w:rPr>
        <w:t xml:space="preserve"> </w:t>
      </w:r>
      <w:r w:rsidR="00C3716A">
        <w:rPr>
          <w:color w:val="080808"/>
          <w:sz w:val="24"/>
        </w:rPr>
        <w:t>the</w:t>
      </w:r>
      <w:r w:rsidR="00C3716A">
        <w:rPr>
          <w:color w:val="080808"/>
          <w:spacing w:val="-2"/>
          <w:sz w:val="24"/>
        </w:rPr>
        <w:t xml:space="preserve"> </w:t>
      </w:r>
      <w:r w:rsidR="00C3716A">
        <w:rPr>
          <w:color w:val="080808"/>
          <w:sz w:val="24"/>
        </w:rPr>
        <w:t>meeting.</w:t>
      </w:r>
    </w:p>
    <w:p w14:paraId="32DA0F14" w14:textId="77777777" w:rsidR="00F40C6C" w:rsidRDefault="00F40C6C">
      <w:pPr>
        <w:pStyle w:val="BodyText"/>
      </w:pPr>
    </w:p>
    <w:p w14:paraId="728145A8" w14:textId="23429BF9" w:rsidR="00F40C6C" w:rsidRDefault="00C3716A">
      <w:pPr>
        <w:pStyle w:val="ListParagraph"/>
        <w:numPr>
          <w:ilvl w:val="1"/>
          <w:numId w:val="2"/>
        </w:numPr>
        <w:tabs>
          <w:tab w:val="left" w:pos="667"/>
        </w:tabs>
        <w:ind w:right="195"/>
        <w:rPr>
          <w:color w:val="080808"/>
          <w:sz w:val="24"/>
        </w:rPr>
      </w:pPr>
      <w:r>
        <w:rPr>
          <w:color w:val="080808"/>
          <w:sz w:val="24"/>
        </w:rPr>
        <w:t>In the event that any external consultants are considered necessary to deal with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aspects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>of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scheme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>that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Council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is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unable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to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>deal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>with internally,</w:t>
      </w:r>
      <w:r>
        <w:rPr>
          <w:color w:val="080808"/>
          <w:spacing w:val="-2"/>
          <w:sz w:val="24"/>
        </w:rPr>
        <w:t xml:space="preserve"> </w:t>
      </w:r>
      <w:r w:rsidR="00A00247">
        <w:rPr>
          <w:color w:val="080808"/>
          <w:spacing w:val="-2"/>
          <w:sz w:val="24"/>
        </w:rPr>
        <w:t xml:space="preserve">such as viability, EIA advice, and other specialists, </w:t>
      </w:r>
      <w:r>
        <w:rPr>
          <w:color w:val="080808"/>
          <w:sz w:val="24"/>
        </w:rPr>
        <w:t>the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Council</w:t>
      </w:r>
      <w:r>
        <w:rPr>
          <w:color w:val="080808"/>
          <w:spacing w:val="-65"/>
          <w:sz w:val="24"/>
        </w:rPr>
        <w:t xml:space="preserve"> </w:t>
      </w:r>
      <w:r>
        <w:rPr>
          <w:color w:val="080808"/>
          <w:sz w:val="24"/>
        </w:rPr>
        <w:t>will notify the Applicant expeditiously and will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 xml:space="preserve">seek to agree the costs and for those appointments </w:t>
      </w:r>
      <w:proofErr w:type="gramStart"/>
      <w:r>
        <w:rPr>
          <w:color w:val="080808"/>
          <w:sz w:val="24"/>
        </w:rPr>
        <w:t>to</w:t>
      </w:r>
      <w:r w:rsidR="00253E68">
        <w:rPr>
          <w:color w:val="080808"/>
          <w:sz w:val="24"/>
        </w:rPr>
        <w:t xml:space="preserve"> </w:t>
      </w:r>
      <w:r>
        <w:rPr>
          <w:color w:val="080808"/>
          <w:spacing w:val="-64"/>
          <w:sz w:val="24"/>
        </w:rPr>
        <w:t xml:space="preserve"> </w:t>
      </w:r>
      <w:r>
        <w:rPr>
          <w:color w:val="080808"/>
          <w:sz w:val="24"/>
        </w:rPr>
        <w:t>be</w:t>
      </w:r>
      <w:proofErr w:type="gramEnd"/>
      <w:r>
        <w:rPr>
          <w:color w:val="080808"/>
          <w:sz w:val="24"/>
        </w:rPr>
        <w:t xml:space="preserve"> in place at the appropriate time during the pre-application </w:t>
      </w:r>
      <w:r w:rsidR="007942AA">
        <w:rPr>
          <w:color w:val="080808"/>
          <w:sz w:val="24"/>
        </w:rPr>
        <w:t xml:space="preserve">or application </w:t>
      </w:r>
      <w:r>
        <w:rPr>
          <w:color w:val="080808"/>
          <w:sz w:val="24"/>
        </w:rPr>
        <w:t xml:space="preserve">process. </w:t>
      </w:r>
      <w:r w:rsidR="00253E68">
        <w:rPr>
          <w:color w:val="080808"/>
          <w:sz w:val="24"/>
        </w:rPr>
        <w:t xml:space="preserve">The </w:t>
      </w:r>
      <w:r>
        <w:rPr>
          <w:color w:val="080808"/>
          <w:sz w:val="24"/>
        </w:rPr>
        <w:t>Applicant will undertake to pay the agreed reasonable costs of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external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consultants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appointed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by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Council</w:t>
      </w:r>
      <w:r w:rsidR="000406AF">
        <w:rPr>
          <w:color w:val="080808"/>
          <w:sz w:val="24"/>
        </w:rPr>
        <w:t>. All fees must be paid before the application will be reported to committee</w:t>
      </w:r>
      <w:r>
        <w:rPr>
          <w:color w:val="080808"/>
          <w:sz w:val="24"/>
        </w:rPr>
        <w:t>.</w:t>
      </w:r>
    </w:p>
    <w:p w14:paraId="645A449A" w14:textId="77777777" w:rsidR="00F40C6C" w:rsidRDefault="00F40C6C">
      <w:pPr>
        <w:pStyle w:val="BodyText"/>
        <w:spacing w:before="1"/>
      </w:pPr>
    </w:p>
    <w:p w14:paraId="7606AA79" w14:textId="4D66661D" w:rsidR="00F40C6C" w:rsidRDefault="00C3716A">
      <w:pPr>
        <w:pStyle w:val="ListParagraph"/>
        <w:numPr>
          <w:ilvl w:val="1"/>
          <w:numId w:val="2"/>
        </w:numPr>
        <w:tabs>
          <w:tab w:val="left" w:pos="667"/>
        </w:tabs>
        <w:ind w:right="192"/>
        <w:rPr>
          <w:color w:val="080808"/>
          <w:sz w:val="24"/>
        </w:rPr>
      </w:pPr>
      <w:r>
        <w:rPr>
          <w:color w:val="080808"/>
          <w:sz w:val="24"/>
        </w:rPr>
        <w:t>Please note that this Agreement excludes costs required to cover independent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viability testing. The Council will notify the Applicant expeditiously and will seek to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agree</w:t>
      </w:r>
      <w:r>
        <w:rPr>
          <w:color w:val="080808"/>
          <w:spacing w:val="-3"/>
          <w:sz w:val="24"/>
        </w:rPr>
        <w:t xml:space="preserve"> </w:t>
      </w:r>
      <w:r w:rsidR="007942AA">
        <w:rPr>
          <w:color w:val="080808"/>
          <w:sz w:val="24"/>
        </w:rPr>
        <w:t>c</w:t>
      </w:r>
      <w:r>
        <w:rPr>
          <w:color w:val="080808"/>
          <w:sz w:val="24"/>
        </w:rPr>
        <w:t>osts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 xml:space="preserve">and for that appointment to be in place at the appropriate time during the application process. </w:t>
      </w:r>
      <w:r w:rsidR="00253E68">
        <w:rPr>
          <w:color w:val="080808"/>
          <w:sz w:val="24"/>
        </w:rPr>
        <w:t xml:space="preserve">The </w:t>
      </w:r>
      <w:r>
        <w:rPr>
          <w:color w:val="080808"/>
          <w:sz w:val="24"/>
        </w:rPr>
        <w:t xml:space="preserve">Applicant will undertake to </w:t>
      </w:r>
      <w:r w:rsidR="00253E68">
        <w:rPr>
          <w:color w:val="080808"/>
          <w:sz w:val="24"/>
        </w:rPr>
        <w:t>pay t</w:t>
      </w:r>
      <w:r>
        <w:rPr>
          <w:color w:val="080808"/>
          <w:sz w:val="24"/>
        </w:rPr>
        <w:t>he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agreed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reasonable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costs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of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external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consultants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appointed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z w:val="24"/>
        </w:rPr>
        <w:t>by</w:t>
      </w:r>
      <w:r>
        <w:rPr>
          <w:color w:val="080808"/>
          <w:spacing w:val="-4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Council.</w:t>
      </w:r>
    </w:p>
    <w:p w14:paraId="78C6DEB0" w14:textId="77777777" w:rsidR="001F1111" w:rsidRDefault="001F1111" w:rsidP="001F1111">
      <w:pPr>
        <w:pStyle w:val="ListParagraph"/>
        <w:tabs>
          <w:tab w:val="left" w:pos="667"/>
        </w:tabs>
        <w:ind w:right="192" w:firstLine="0"/>
        <w:rPr>
          <w:color w:val="080808"/>
          <w:sz w:val="24"/>
        </w:rPr>
      </w:pPr>
    </w:p>
    <w:p w14:paraId="0059F429" w14:textId="5D1A1D6B" w:rsidR="00253E68" w:rsidRDefault="001F1111" w:rsidP="00253E68">
      <w:pPr>
        <w:pStyle w:val="ListParagraph"/>
        <w:numPr>
          <w:ilvl w:val="1"/>
          <w:numId w:val="2"/>
        </w:numPr>
        <w:tabs>
          <w:tab w:val="left" w:pos="667"/>
        </w:tabs>
        <w:ind w:right="192"/>
        <w:rPr>
          <w:color w:val="080808"/>
          <w:sz w:val="24"/>
        </w:rPr>
      </w:pPr>
      <w:r w:rsidRPr="001F1111">
        <w:rPr>
          <w:color w:val="080808"/>
          <w:sz w:val="24"/>
        </w:rPr>
        <w:t>At the end of the Pre App Process the Council will issue a formal letter outlining the matters discussed at pre app</w:t>
      </w:r>
      <w:r w:rsidR="00A00247">
        <w:rPr>
          <w:color w:val="080808"/>
          <w:sz w:val="24"/>
        </w:rPr>
        <w:t>lication stage</w:t>
      </w:r>
      <w:r w:rsidRPr="001F1111">
        <w:rPr>
          <w:color w:val="080808"/>
          <w:sz w:val="24"/>
        </w:rPr>
        <w:t xml:space="preserve">, identifying if any issues remain unresolved and confirming </w:t>
      </w:r>
      <w:r w:rsidR="000406AF">
        <w:rPr>
          <w:color w:val="080808"/>
          <w:sz w:val="24"/>
        </w:rPr>
        <w:t>plans and documents required</w:t>
      </w:r>
      <w:r w:rsidRPr="001F1111">
        <w:rPr>
          <w:color w:val="080808"/>
          <w:sz w:val="24"/>
        </w:rPr>
        <w:t xml:space="preserve"> for the application. A copy </w:t>
      </w:r>
      <w:r w:rsidRPr="001F1111">
        <w:rPr>
          <w:color w:val="080808"/>
          <w:sz w:val="24"/>
        </w:rPr>
        <w:lastRenderedPageBreak/>
        <w:t>of that letter will be placed on the public planning register when a formal application is submitted</w:t>
      </w:r>
    </w:p>
    <w:p w14:paraId="15F883DE" w14:textId="77777777" w:rsidR="00253E68" w:rsidRDefault="00253E68" w:rsidP="00253E68">
      <w:pPr>
        <w:tabs>
          <w:tab w:val="left" w:pos="667"/>
        </w:tabs>
        <w:ind w:left="99" w:right="192"/>
        <w:rPr>
          <w:color w:val="080808"/>
          <w:sz w:val="24"/>
        </w:rPr>
      </w:pPr>
    </w:p>
    <w:p w14:paraId="79E78D40" w14:textId="77777777" w:rsidR="00253E68" w:rsidRDefault="00253E68" w:rsidP="00253E68">
      <w:pPr>
        <w:pStyle w:val="BodyText"/>
        <w:ind w:left="460"/>
        <w:rPr>
          <w:u w:val="single"/>
        </w:rPr>
      </w:pPr>
      <w:r>
        <w:rPr>
          <w:u w:val="single"/>
        </w:rPr>
        <w:t>Submission</w:t>
      </w:r>
      <w:r>
        <w:rPr>
          <w:spacing w:val="-5"/>
          <w:u w:val="single"/>
        </w:rPr>
        <w:t xml:space="preserve"> </w:t>
      </w:r>
      <w:r>
        <w:rPr>
          <w:u w:val="single"/>
        </w:rPr>
        <w:t>of the</w:t>
      </w:r>
      <w:r>
        <w:rPr>
          <w:spacing w:val="-2"/>
          <w:u w:val="single"/>
        </w:rPr>
        <w:t xml:space="preserve"> </w:t>
      </w:r>
      <w:r>
        <w:rPr>
          <w:u w:val="single"/>
        </w:rPr>
        <w:t>Application</w:t>
      </w:r>
    </w:p>
    <w:p w14:paraId="277564F4" w14:textId="77777777" w:rsidR="00253E68" w:rsidRDefault="00253E68" w:rsidP="00253E68">
      <w:pPr>
        <w:pStyle w:val="ListParagraph"/>
        <w:tabs>
          <w:tab w:val="left" w:pos="667"/>
        </w:tabs>
        <w:ind w:right="192" w:firstLine="0"/>
        <w:rPr>
          <w:color w:val="080808"/>
          <w:sz w:val="24"/>
        </w:rPr>
      </w:pPr>
    </w:p>
    <w:p w14:paraId="5DAEBAA8" w14:textId="6C684B63" w:rsidR="00253E68" w:rsidRPr="00253E68" w:rsidRDefault="0010403E" w:rsidP="00253E68">
      <w:pPr>
        <w:pStyle w:val="ListParagraph"/>
        <w:numPr>
          <w:ilvl w:val="1"/>
          <w:numId w:val="2"/>
        </w:numPr>
        <w:tabs>
          <w:tab w:val="left" w:pos="667"/>
        </w:tabs>
        <w:ind w:right="192"/>
        <w:rPr>
          <w:rFonts w:ascii="Arial" w:hAnsi="Arial" w:cs="Arial"/>
          <w:color w:val="080808"/>
          <w:sz w:val="24"/>
          <w:szCs w:val="24"/>
        </w:rPr>
      </w:pPr>
      <w:r w:rsidRPr="00253E68">
        <w:rPr>
          <w:rFonts w:ascii="Arial" w:hAnsi="Arial" w:cs="Arial"/>
          <w:color w:val="080808"/>
          <w:sz w:val="24"/>
          <w:szCs w:val="24"/>
        </w:rPr>
        <w:t>T</w:t>
      </w:r>
      <w:r w:rsidR="00C3716A" w:rsidRPr="00253E68">
        <w:rPr>
          <w:rFonts w:ascii="Arial" w:hAnsi="Arial" w:cs="Arial"/>
          <w:color w:val="080808"/>
          <w:sz w:val="24"/>
          <w:szCs w:val="24"/>
        </w:rPr>
        <w:t>he</w:t>
      </w:r>
      <w:r w:rsidR="00C3716A" w:rsidRPr="00253E68">
        <w:rPr>
          <w:rFonts w:ascii="Arial" w:hAnsi="Arial" w:cs="Arial"/>
          <w:color w:val="080808"/>
          <w:spacing w:val="1"/>
          <w:sz w:val="24"/>
          <w:szCs w:val="24"/>
        </w:rPr>
        <w:t xml:space="preserve"> </w:t>
      </w:r>
      <w:r w:rsidR="00C3716A" w:rsidRPr="00253E68">
        <w:rPr>
          <w:rFonts w:ascii="Arial" w:hAnsi="Arial" w:cs="Arial"/>
          <w:color w:val="080808"/>
          <w:sz w:val="24"/>
          <w:szCs w:val="24"/>
        </w:rPr>
        <w:t>Applicant</w:t>
      </w:r>
      <w:r w:rsidR="00C3716A" w:rsidRPr="00253E68">
        <w:rPr>
          <w:rFonts w:ascii="Arial" w:hAnsi="Arial" w:cs="Arial"/>
          <w:color w:val="080808"/>
          <w:spacing w:val="1"/>
          <w:sz w:val="24"/>
          <w:szCs w:val="24"/>
        </w:rPr>
        <w:t xml:space="preserve"> </w:t>
      </w:r>
      <w:r w:rsidR="00C3716A" w:rsidRPr="00253E68">
        <w:rPr>
          <w:rFonts w:ascii="Arial" w:hAnsi="Arial" w:cs="Arial"/>
          <w:color w:val="080808"/>
          <w:sz w:val="24"/>
          <w:szCs w:val="24"/>
        </w:rPr>
        <w:t>will</w:t>
      </w:r>
      <w:r w:rsidR="00C3716A" w:rsidRPr="00253E68">
        <w:rPr>
          <w:rFonts w:ascii="Arial" w:hAnsi="Arial" w:cs="Arial"/>
          <w:color w:val="080808"/>
          <w:spacing w:val="1"/>
          <w:sz w:val="24"/>
          <w:szCs w:val="24"/>
        </w:rPr>
        <w:t xml:space="preserve"> </w:t>
      </w:r>
      <w:proofErr w:type="spellStart"/>
      <w:r w:rsidR="00C3716A" w:rsidRPr="00253E68">
        <w:rPr>
          <w:rFonts w:ascii="Arial" w:hAnsi="Arial" w:cs="Arial"/>
          <w:color w:val="080808"/>
          <w:sz w:val="24"/>
          <w:szCs w:val="24"/>
        </w:rPr>
        <w:t>endeavour</w:t>
      </w:r>
      <w:proofErr w:type="spellEnd"/>
      <w:r w:rsidR="00C3716A" w:rsidRPr="00253E68">
        <w:rPr>
          <w:rFonts w:ascii="Arial" w:hAnsi="Arial" w:cs="Arial"/>
          <w:color w:val="080808"/>
          <w:spacing w:val="1"/>
          <w:sz w:val="24"/>
          <w:szCs w:val="24"/>
        </w:rPr>
        <w:t xml:space="preserve"> </w:t>
      </w:r>
      <w:r w:rsidR="00C3716A" w:rsidRPr="00253E68">
        <w:rPr>
          <w:rFonts w:ascii="Arial" w:hAnsi="Arial" w:cs="Arial"/>
          <w:color w:val="080808"/>
          <w:sz w:val="24"/>
          <w:szCs w:val="24"/>
        </w:rPr>
        <w:t>to</w:t>
      </w:r>
      <w:r w:rsidR="00C3716A" w:rsidRPr="00253E68">
        <w:rPr>
          <w:rFonts w:ascii="Arial" w:hAnsi="Arial" w:cs="Arial"/>
          <w:color w:val="080808"/>
          <w:spacing w:val="1"/>
          <w:sz w:val="24"/>
          <w:szCs w:val="24"/>
        </w:rPr>
        <w:t xml:space="preserve"> </w:t>
      </w:r>
      <w:r w:rsidR="00C3716A" w:rsidRPr="00253E68">
        <w:rPr>
          <w:rFonts w:ascii="Arial" w:hAnsi="Arial" w:cs="Arial"/>
          <w:color w:val="080808"/>
          <w:sz w:val="24"/>
          <w:szCs w:val="24"/>
        </w:rPr>
        <w:t>formally</w:t>
      </w:r>
      <w:r w:rsidR="00C3716A" w:rsidRPr="00253E68">
        <w:rPr>
          <w:rFonts w:ascii="Arial" w:hAnsi="Arial" w:cs="Arial"/>
          <w:color w:val="080808"/>
          <w:spacing w:val="1"/>
          <w:sz w:val="24"/>
          <w:szCs w:val="24"/>
        </w:rPr>
        <w:t xml:space="preserve"> </w:t>
      </w:r>
      <w:r w:rsidR="00C3716A" w:rsidRPr="00253E68">
        <w:rPr>
          <w:rFonts w:ascii="Arial" w:hAnsi="Arial" w:cs="Arial"/>
          <w:color w:val="080808"/>
          <w:sz w:val="24"/>
          <w:szCs w:val="24"/>
        </w:rPr>
        <w:t>submit</w:t>
      </w:r>
      <w:r w:rsidR="00C3716A" w:rsidRPr="00253E68">
        <w:rPr>
          <w:rFonts w:ascii="Arial" w:hAnsi="Arial" w:cs="Arial"/>
          <w:color w:val="080808"/>
          <w:spacing w:val="1"/>
          <w:sz w:val="24"/>
          <w:szCs w:val="24"/>
        </w:rPr>
        <w:t xml:space="preserve"> </w:t>
      </w:r>
      <w:r w:rsidR="00C3716A" w:rsidRPr="00253E68">
        <w:rPr>
          <w:rFonts w:ascii="Arial" w:hAnsi="Arial" w:cs="Arial"/>
          <w:color w:val="080808"/>
          <w:sz w:val="24"/>
          <w:szCs w:val="24"/>
        </w:rPr>
        <w:t>all</w:t>
      </w:r>
      <w:r w:rsidR="00C3716A" w:rsidRPr="00253E68">
        <w:rPr>
          <w:rFonts w:ascii="Arial" w:hAnsi="Arial" w:cs="Arial"/>
          <w:color w:val="080808"/>
          <w:spacing w:val="1"/>
          <w:sz w:val="24"/>
          <w:szCs w:val="24"/>
        </w:rPr>
        <w:t xml:space="preserve"> </w:t>
      </w:r>
      <w:r w:rsidR="00C3716A" w:rsidRPr="00253E68">
        <w:rPr>
          <w:rFonts w:ascii="Arial" w:hAnsi="Arial" w:cs="Arial"/>
          <w:color w:val="080808"/>
          <w:sz w:val="24"/>
          <w:szCs w:val="24"/>
        </w:rPr>
        <w:t>documentation,</w:t>
      </w:r>
      <w:r w:rsidR="00C3716A" w:rsidRPr="00253E68">
        <w:rPr>
          <w:rFonts w:ascii="Arial" w:hAnsi="Arial" w:cs="Arial"/>
          <w:color w:val="080808"/>
          <w:spacing w:val="1"/>
          <w:sz w:val="24"/>
          <w:szCs w:val="24"/>
        </w:rPr>
        <w:t xml:space="preserve"> </w:t>
      </w:r>
      <w:r w:rsidR="00C3716A" w:rsidRPr="00253E68">
        <w:rPr>
          <w:rFonts w:ascii="Arial" w:hAnsi="Arial" w:cs="Arial"/>
          <w:color w:val="080808"/>
          <w:sz w:val="24"/>
          <w:szCs w:val="24"/>
        </w:rPr>
        <w:t>drawings,</w:t>
      </w:r>
      <w:r w:rsidR="00C3716A" w:rsidRPr="00253E68">
        <w:rPr>
          <w:rFonts w:ascii="Arial" w:hAnsi="Arial" w:cs="Arial"/>
          <w:color w:val="080808"/>
          <w:spacing w:val="-64"/>
          <w:sz w:val="24"/>
          <w:szCs w:val="24"/>
        </w:rPr>
        <w:t xml:space="preserve"> </w:t>
      </w:r>
      <w:r w:rsidR="00C3716A" w:rsidRPr="00253E68">
        <w:rPr>
          <w:rFonts w:ascii="Arial" w:hAnsi="Arial" w:cs="Arial"/>
          <w:color w:val="080808"/>
          <w:sz w:val="24"/>
          <w:szCs w:val="24"/>
        </w:rPr>
        <w:t>application</w:t>
      </w:r>
      <w:r w:rsidR="00C3716A" w:rsidRPr="00253E68">
        <w:rPr>
          <w:rFonts w:ascii="Arial" w:hAnsi="Arial" w:cs="Arial"/>
          <w:color w:val="080808"/>
          <w:spacing w:val="-5"/>
          <w:sz w:val="24"/>
          <w:szCs w:val="24"/>
        </w:rPr>
        <w:t xml:space="preserve"> </w:t>
      </w:r>
      <w:r w:rsidR="00C3716A" w:rsidRPr="00253E68">
        <w:rPr>
          <w:rFonts w:ascii="Arial" w:hAnsi="Arial" w:cs="Arial"/>
          <w:color w:val="080808"/>
          <w:sz w:val="24"/>
          <w:szCs w:val="24"/>
        </w:rPr>
        <w:t>fees</w:t>
      </w:r>
      <w:r w:rsidR="00C3716A" w:rsidRPr="00253E68">
        <w:rPr>
          <w:rFonts w:ascii="Arial" w:hAnsi="Arial" w:cs="Arial"/>
          <w:color w:val="080808"/>
          <w:spacing w:val="-4"/>
          <w:sz w:val="24"/>
          <w:szCs w:val="24"/>
        </w:rPr>
        <w:t xml:space="preserve"> </w:t>
      </w:r>
      <w:r w:rsidR="00C3716A" w:rsidRPr="00253E68">
        <w:rPr>
          <w:rFonts w:ascii="Arial" w:hAnsi="Arial" w:cs="Arial"/>
          <w:color w:val="080808"/>
          <w:sz w:val="24"/>
          <w:szCs w:val="24"/>
        </w:rPr>
        <w:t>and</w:t>
      </w:r>
      <w:r w:rsidR="00C3716A" w:rsidRPr="00253E68">
        <w:rPr>
          <w:rFonts w:ascii="Arial" w:hAnsi="Arial" w:cs="Arial"/>
          <w:color w:val="080808"/>
          <w:spacing w:val="-4"/>
          <w:sz w:val="24"/>
          <w:szCs w:val="24"/>
        </w:rPr>
        <w:t xml:space="preserve"> </w:t>
      </w:r>
      <w:r w:rsidR="00C3716A" w:rsidRPr="00253E68">
        <w:rPr>
          <w:rFonts w:ascii="Arial" w:hAnsi="Arial" w:cs="Arial"/>
          <w:color w:val="080808"/>
          <w:sz w:val="24"/>
          <w:szCs w:val="24"/>
        </w:rPr>
        <w:t>other</w:t>
      </w:r>
      <w:r w:rsidR="00C3716A" w:rsidRPr="00253E68">
        <w:rPr>
          <w:rFonts w:ascii="Arial" w:hAnsi="Arial" w:cs="Arial"/>
          <w:color w:val="080808"/>
          <w:spacing w:val="-3"/>
          <w:sz w:val="24"/>
          <w:szCs w:val="24"/>
        </w:rPr>
        <w:t xml:space="preserve"> </w:t>
      </w:r>
      <w:r w:rsidR="00C3716A" w:rsidRPr="00253E68">
        <w:rPr>
          <w:rFonts w:ascii="Arial" w:hAnsi="Arial" w:cs="Arial"/>
          <w:color w:val="080808"/>
          <w:sz w:val="24"/>
          <w:szCs w:val="24"/>
        </w:rPr>
        <w:t>supporting</w:t>
      </w:r>
      <w:r w:rsidR="00C3716A" w:rsidRPr="00253E68">
        <w:rPr>
          <w:rFonts w:ascii="Arial" w:hAnsi="Arial" w:cs="Arial"/>
          <w:color w:val="080808"/>
          <w:spacing w:val="-4"/>
          <w:sz w:val="24"/>
          <w:szCs w:val="24"/>
        </w:rPr>
        <w:t xml:space="preserve"> </w:t>
      </w:r>
      <w:r w:rsidR="00C3716A" w:rsidRPr="00253E68">
        <w:rPr>
          <w:rFonts w:ascii="Arial" w:hAnsi="Arial" w:cs="Arial"/>
          <w:color w:val="080808"/>
          <w:sz w:val="24"/>
          <w:szCs w:val="24"/>
        </w:rPr>
        <w:t>information</w:t>
      </w:r>
      <w:r w:rsidR="00C3716A" w:rsidRPr="00253E68">
        <w:rPr>
          <w:rFonts w:ascii="Arial" w:hAnsi="Arial" w:cs="Arial"/>
          <w:color w:val="080808"/>
          <w:spacing w:val="-2"/>
          <w:sz w:val="24"/>
          <w:szCs w:val="24"/>
        </w:rPr>
        <w:t xml:space="preserve"> </w:t>
      </w:r>
      <w:r w:rsidR="00C3716A" w:rsidRPr="00253E68">
        <w:rPr>
          <w:rFonts w:ascii="Arial" w:hAnsi="Arial" w:cs="Arial"/>
          <w:color w:val="080808"/>
          <w:sz w:val="24"/>
          <w:szCs w:val="24"/>
        </w:rPr>
        <w:t>related</w:t>
      </w:r>
      <w:r w:rsidR="00C3716A" w:rsidRPr="00253E68">
        <w:rPr>
          <w:rFonts w:ascii="Arial" w:hAnsi="Arial" w:cs="Arial"/>
          <w:color w:val="080808"/>
          <w:spacing w:val="-5"/>
          <w:sz w:val="24"/>
          <w:szCs w:val="24"/>
        </w:rPr>
        <w:t xml:space="preserve"> </w:t>
      </w:r>
      <w:r w:rsidR="00C3716A" w:rsidRPr="00253E68">
        <w:rPr>
          <w:rFonts w:ascii="Arial" w:hAnsi="Arial" w:cs="Arial"/>
          <w:color w:val="080808"/>
          <w:sz w:val="24"/>
          <w:szCs w:val="24"/>
        </w:rPr>
        <w:t>to</w:t>
      </w:r>
      <w:r w:rsidR="00C3716A" w:rsidRPr="00253E68">
        <w:rPr>
          <w:rFonts w:ascii="Arial" w:hAnsi="Arial" w:cs="Arial"/>
          <w:color w:val="080808"/>
          <w:spacing w:val="-1"/>
          <w:sz w:val="24"/>
          <w:szCs w:val="24"/>
        </w:rPr>
        <w:t xml:space="preserve"> </w:t>
      </w:r>
      <w:r w:rsidR="00C3716A" w:rsidRPr="00253E68">
        <w:rPr>
          <w:rFonts w:ascii="Arial" w:hAnsi="Arial" w:cs="Arial"/>
          <w:color w:val="080808"/>
          <w:sz w:val="24"/>
          <w:szCs w:val="24"/>
        </w:rPr>
        <w:t>the</w:t>
      </w:r>
      <w:r w:rsidR="00C3716A" w:rsidRPr="00253E68">
        <w:rPr>
          <w:rFonts w:ascii="Arial" w:hAnsi="Arial" w:cs="Arial"/>
          <w:color w:val="080808"/>
          <w:spacing w:val="-3"/>
          <w:sz w:val="24"/>
          <w:szCs w:val="24"/>
        </w:rPr>
        <w:t xml:space="preserve"> </w:t>
      </w:r>
      <w:r w:rsidR="00C3716A" w:rsidRPr="00253E68">
        <w:rPr>
          <w:rFonts w:ascii="Arial" w:hAnsi="Arial" w:cs="Arial"/>
          <w:color w:val="080808"/>
          <w:sz w:val="24"/>
          <w:szCs w:val="24"/>
        </w:rPr>
        <w:t>relevant</w:t>
      </w:r>
      <w:r w:rsidR="00C3716A" w:rsidRPr="00253E68">
        <w:rPr>
          <w:rFonts w:ascii="Arial" w:hAnsi="Arial" w:cs="Arial"/>
          <w:color w:val="080808"/>
          <w:spacing w:val="-4"/>
          <w:sz w:val="24"/>
          <w:szCs w:val="24"/>
        </w:rPr>
        <w:t xml:space="preserve"> </w:t>
      </w:r>
      <w:r w:rsidR="00F96F38" w:rsidRPr="00253E68">
        <w:rPr>
          <w:rFonts w:ascii="Arial" w:hAnsi="Arial" w:cs="Arial"/>
          <w:color w:val="080808"/>
          <w:sz w:val="24"/>
          <w:szCs w:val="24"/>
        </w:rPr>
        <w:t xml:space="preserve">application </w:t>
      </w:r>
      <w:r w:rsidR="00F96F38" w:rsidRPr="00913BCA">
        <w:rPr>
          <w:rFonts w:ascii="Arial" w:hAnsi="Arial" w:cs="Arial"/>
          <w:color w:val="080808"/>
          <w:sz w:val="24"/>
          <w:szCs w:val="24"/>
        </w:rPr>
        <w:t>at</w:t>
      </w:r>
      <w:r w:rsidR="00C3716A" w:rsidRPr="00253E68">
        <w:rPr>
          <w:rFonts w:ascii="Arial" w:hAnsi="Arial" w:cs="Arial"/>
          <w:color w:val="080808"/>
          <w:sz w:val="24"/>
          <w:szCs w:val="24"/>
        </w:rPr>
        <w:t xml:space="preserve"> a specific</w:t>
      </w:r>
      <w:r w:rsidR="00C3716A" w:rsidRPr="00253E68">
        <w:rPr>
          <w:rFonts w:ascii="Arial" w:hAnsi="Arial" w:cs="Arial"/>
          <w:color w:val="080808"/>
          <w:spacing w:val="-2"/>
          <w:sz w:val="24"/>
          <w:szCs w:val="24"/>
        </w:rPr>
        <w:t xml:space="preserve"> </w:t>
      </w:r>
      <w:r w:rsidR="00C3716A" w:rsidRPr="00253E68">
        <w:rPr>
          <w:rFonts w:ascii="Arial" w:hAnsi="Arial" w:cs="Arial"/>
          <w:color w:val="080808"/>
          <w:sz w:val="24"/>
          <w:szCs w:val="24"/>
        </w:rPr>
        <w:t>date agreed by</w:t>
      </w:r>
      <w:r w:rsidR="00C3716A" w:rsidRPr="00253E68">
        <w:rPr>
          <w:rFonts w:ascii="Arial" w:hAnsi="Arial" w:cs="Arial"/>
          <w:color w:val="080808"/>
          <w:spacing w:val="-3"/>
          <w:sz w:val="24"/>
          <w:szCs w:val="24"/>
        </w:rPr>
        <w:t xml:space="preserve"> </w:t>
      </w:r>
      <w:r w:rsidR="00C3716A" w:rsidRPr="00253E68">
        <w:rPr>
          <w:rFonts w:ascii="Arial" w:hAnsi="Arial" w:cs="Arial"/>
          <w:color w:val="080808"/>
          <w:sz w:val="24"/>
          <w:szCs w:val="24"/>
        </w:rPr>
        <w:t>both</w:t>
      </w:r>
      <w:r w:rsidR="00C3716A" w:rsidRPr="00253E68">
        <w:rPr>
          <w:rFonts w:ascii="Arial" w:hAnsi="Arial" w:cs="Arial"/>
          <w:color w:val="080808"/>
          <w:spacing w:val="-1"/>
          <w:sz w:val="24"/>
          <w:szCs w:val="24"/>
        </w:rPr>
        <w:t xml:space="preserve"> </w:t>
      </w:r>
      <w:r w:rsidR="00C3716A" w:rsidRPr="00253E68">
        <w:rPr>
          <w:rFonts w:ascii="Arial" w:hAnsi="Arial" w:cs="Arial"/>
          <w:color w:val="080808"/>
          <w:sz w:val="24"/>
          <w:szCs w:val="24"/>
        </w:rPr>
        <w:t>parties.</w:t>
      </w:r>
    </w:p>
    <w:p w14:paraId="133BACF4" w14:textId="77777777" w:rsidR="00253E68" w:rsidRPr="00253E68" w:rsidRDefault="00253E68" w:rsidP="00253E68">
      <w:pPr>
        <w:pStyle w:val="ListParagraph"/>
        <w:tabs>
          <w:tab w:val="left" w:pos="667"/>
        </w:tabs>
        <w:ind w:right="192" w:firstLine="0"/>
        <w:rPr>
          <w:rFonts w:ascii="Arial" w:hAnsi="Arial" w:cs="Arial"/>
          <w:color w:val="080808"/>
          <w:sz w:val="24"/>
          <w:szCs w:val="24"/>
        </w:rPr>
      </w:pPr>
    </w:p>
    <w:p w14:paraId="7366D205" w14:textId="77777777" w:rsidR="00F40C6C" w:rsidRPr="00253E68" w:rsidRDefault="00C3716A" w:rsidP="00253E68">
      <w:pPr>
        <w:pStyle w:val="ListParagraph"/>
        <w:numPr>
          <w:ilvl w:val="1"/>
          <w:numId w:val="2"/>
        </w:numPr>
        <w:tabs>
          <w:tab w:val="left" w:pos="667"/>
        </w:tabs>
        <w:ind w:right="192"/>
        <w:rPr>
          <w:rFonts w:ascii="Arial" w:hAnsi="Arial" w:cs="Arial"/>
          <w:color w:val="080808"/>
          <w:sz w:val="24"/>
          <w:szCs w:val="24"/>
        </w:rPr>
      </w:pPr>
      <w:r w:rsidRPr="00253E68">
        <w:rPr>
          <w:rFonts w:ascii="Arial" w:hAnsi="Arial" w:cs="Arial"/>
          <w:sz w:val="24"/>
          <w:szCs w:val="24"/>
        </w:rPr>
        <w:t>The</w:t>
      </w:r>
      <w:r w:rsidRPr="00253E68">
        <w:rPr>
          <w:rFonts w:ascii="Arial" w:hAnsi="Arial" w:cs="Arial"/>
          <w:spacing w:val="64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Council</w:t>
      </w:r>
      <w:r w:rsidRPr="00253E68">
        <w:rPr>
          <w:rFonts w:ascii="Arial" w:hAnsi="Arial" w:cs="Arial"/>
          <w:spacing w:val="62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will</w:t>
      </w:r>
      <w:r w:rsidRPr="00253E68">
        <w:rPr>
          <w:rFonts w:ascii="Arial" w:hAnsi="Arial" w:cs="Arial"/>
          <w:spacing w:val="62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complete</w:t>
      </w:r>
      <w:r w:rsidRPr="00253E68">
        <w:rPr>
          <w:rFonts w:ascii="Arial" w:hAnsi="Arial" w:cs="Arial"/>
          <w:spacing w:val="64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checking</w:t>
      </w:r>
      <w:r w:rsidRPr="00253E68">
        <w:rPr>
          <w:rFonts w:ascii="Arial" w:hAnsi="Arial" w:cs="Arial"/>
          <w:spacing w:val="65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and</w:t>
      </w:r>
      <w:r w:rsidRPr="00253E68">
        <w:rPr>
          <w:rFonts w:ascii="Arial" w:hAnsi="Arial" w:cs="Arial"/>
          <w:spacing w:val="64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validation</w:t>
      </w:r>
      <w:r w:rsidRPr="00253E68">
        <w:rPr>
          <w:rFonts w:ascii="Arial" w:hAnsi="Arial" w:cs="Arial"/>
          <w:spacing w:val="62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of</w:t>
      </w:r>
      <w:r w:rsidRPr="00253E68">
        <w:rPr>
          <w:rFonts w:ascii="Arial" w:hAnsi="Arial" w:cs="Arial"/>
          <w:spacing w:val="66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the</w:t>
      </w:r>
      <w:r w:rsidRPr="00253E68">
        <w:rPr>
          <w:rFonts w:ascii="Arial" w:hAnsi="Arial" w:cs="Arial"/>
          <w:spacing w:val="65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planning</w:t>
      </w:r>
      <w:r w:rsidRPr="00253E68">
        <w:rPr>
          <w:rFonts w:ascii="Arial" w:hAnsi="Arial" w:cs="Arial"/>
          <w:spacing w:val="63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application</w:t>
      </w:r>
      <w:r w:rsidRPr="00253E68">
        <w:rPr>
          <w:rFonts w:ascii="Arial" w:hAnsi="Arial" w:cs="Arial"/>
          <w:spacing w:val="-64"/>
          <w:sz w:val="24"/>
          <w:szCs w:val="24"/>
        </w:rPr>
        <w:t xml:space="preserve"> </w:t>
      </w:r>
      <w:r w:rsidRPr="00253E68">
        <w:rPr>
          <w:rFonts w:ascii="Arial" w:hAnsi="Arial" w:cs="Arial"/>
          <w:spacing w:val="-1"/>
          <w:sz w:val="24"/>
          <w:szCs w:val="24"/>
        </w:rPr>
        <w:t>information</w:t>
      </w:r>
      <w:r w:rsidRPr="00253E68">
        <w:rPr>
          <w:rFonts w:ascii="Arial" w:hAnsi="Arial" w:cs="Arial"/>
          <w:spacing w:val="-15"/>
          <w:sz w:val="24"/>
          <w:szCs w:val="24"/>
        </w:rPr>
        <w:t xml:space="preserve"> </w:t>
      </w:r>
      <w:r w:rsidRPr="00253E68">
        <w:rPr>
          <w:rFonts w:ascii="Arial" w:hAnsi="Arial" w:cs="Arial"/>
          <w:spacing w:val="-1"/>
          <w:sz w:val="24"/>
          <w:szCs w:val="24"/>
        </w:rPr>
        <w:t>within</w:t>
      </w:r>
      <w:r w:rsidRPr="00253E68">
        <w:rPr>
          <w:rFonts w:ascii="Arial" w:hAnsi="Arial" w:cs="Arial"/>
          <w:spacing w:val="-14"/>
          <w:sz w:val="24"/>
          <w:szCs w:val="24"/>
        </w:rPr>
        <w:t xml:space="preserve"> </w:t>
      </w:r>
      <w:r w:rsidRPr="00253E68">
        <w:rPr>
          <w:rFonts w:ascii="Arial" w:hAnsi="Arial" w:cs="Arial"/>
          <w:spacing w:val="-1"/>
          <w:sz w:val="24"/>
          <w:szCs w:val="24"/>
        </w:rPr>
        <w:t>10</w:t>
      </w:r>
      <w:r w:rsidRPr="00253E68">
        <w:rPr>
          <w:rFonts w:ascii="Arial" w:hAnsi="Arial" w:cs="Arial"/>
          <w:spacing w:val="-12"/>
          <w:sz w:val="24"/>
          <w:szCs w:val="24"/>
        </w:rPr>
        <w:t xml:space="preserve"> </w:t>
      </w:r>
      <w:r w:rsidRPr="00253E68">
        <w:rPr>
          <w:rFonts w:ascii="Arial" w:hAnsi="Arial" w:cs="Arial"/>
          <w:spacing w:val="-1"/>
          <w:sz w:val="24"/>
          <w:szCs w:val="24"/>
        </w:rPr>
        <w:t>working</w:t>
      </w:r>
      <w:r w:rsidRPr="00253E68">
        <w:rPr>
          <w:rFonts w:ascii="Arial" w:hAnsi="Arial" w:cs="Arial"/>
          <w:spacing w:val="-16"/>
          <w:sz w:val="24"/>
          <w:szCs w:val="24"/>
        </w:rPr>
        <w:t xml:space="preserve"> </w:t>
      </w:r>
      <w:r w:rsidRPr="00253E68">
        <w:rPr>
          <w:rFonts w:ascii="Arial" w:hAnsi="Arial" w:cs="Arial"/>
          <w:spacing w:val="-1"/>
          <w:sz w:val="24"/>
          <w:szCs w:val="24"/>
        </w:rPr>
        <w:t>days</w:t>
      </w:r>
      <w:r w:rsidRPr="00253E68">
        <w:rPr>
          <w:rFonts w:ascii="Arial" w:hAnsi="Arial" w:cs="Arial"/>
          <w:spacing w:val="-13"/>
          <w:sz w:val="24"/>
          <w:szCs w:val="24"/>
        </w:rPr>
        <w:t xml:space="preserve"> </w:t>
      </w:r>
      <w:r w:rsidRPr="00253E68">
        <w:rPr>
          <w:rFonts w:ascii="Arial" w:hAnsi="Arial" w:cs="Arial"/>
          <w:spacing w:val="-1"/>
          <w:sz w:val="24"/>
          <w:szCs w:val="24"/>
        </w:rPr>
        <w:t>of</w:t>
      </w:r>
      <w:r w:rsidRPr="00253E68">
        <w:rPr>
          <w:rFonts w:ascii="Arial" w:hAnsi="Arial" w:cs="Arial"/>
          <w:spacing w:val="-14"/>
          <w:sz w:val="24"/>
          <w:szCs w:val="24"/>
        </w:rPr>
        <w:t xml:space="preserve"> </w:t>
      </w:r>
      <w:r w:rsidRPr="00253E68">
        <w:rPr>
          <w:rFonts w:ascii="Arial" w:hAnsi="Arial" w:cs="Arial"/>
          <w:spacing w:val="-1"/>
          <w:sz w:val="24"/>
          <w:szCs w:val="24"/>
        </w:rPr>
        <w:t>receipt</w:t>
      </w:r>
      <w:r w:rsidRPr="00253E68">
        <w:rPr>
          <w:rFonts w:ascii="Arial" w:hAnsi="Arial" w:cs="Arial"/>
          <w:spacing w:val="-15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of</w:t>
      </w:r>
      <w:r w:rsidRPr="00253E68">
        <w:rPr>
          <w:rFonts w:ascii="Arial" w:hAnsi="Arial" w:cs="Arial"/>
          <w:spacing w:val="-14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the</w:t>
      </w:r>
      <w:r w:rsidRPr="00253E68">
        <w:rPr>
          <w:rFonts w:ascii="Arial" w:hAnsi="Arial" w:cs="Arial"/>
          <w:spacing w:val="-14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application</w:t>
      </w:r>
      <w:r w:rsidRPr="00253E68">
        <w:rPr>
          <w:rFonts w:ascii="Arial" w:hAnsi="Arial" w:cs="Arial"/>
          <w:spacing w:val="-14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submission,</w:t>
      </w:r>
      <w:r w:rsidRPr="00253E68">
        <w:rPr>
          <w:rFonts w:ascii="Arial" w:hAnsi="Arial" w:cs="Arial"/>
          <w:spacing w:val="-16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or</w:t>
      </w:r>
      <w:r w:rsidRPr="00253E68">
        <w:rPr>
          <w:rFonts w:ascii="Arial" w:hAnsi="Arial" w:cs="Arial"/>
          <w:spacing w:val="-14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advise</w:t>
      </w:r>
      <w:r w:rsidRPr="00253E68">
        <w:rPr>
          <w:rFonts w:ascii="Arial" w:hAnsi="Arial" w:cs="Arial"/>
          <w:spacing w:val="-65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if</w:t>
      </w:r>
      <w:r w:rsidRPr="00253E68">
        <w:rPr>
          <w:rFonts w:ascii="Arial" w:hAnsi="Arial" w:cs="Arial"/>
          <w:spacing w:val="-12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the</w:t>
      </w:r>
      <w:r w:rsidRPr="00253E68">
        <w:rPr>
          <w:rFonts w:ascii="Arial" w:hAnsi="Arial" w:cs="Arial"/>
          <w:spacing w:val="-13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documents</w:t>
      </w:r>
      <w:r w:rsidRPr="00253E68">
        <w:rPr>
          <w:rFonts w:ascii="Arial" w:hAnsi="Arial" w:cs="Arial"/>
          <w:spacing w:val="-13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are</w:t>
      </w:r>
      <w:r w:rsidRPr="00253E68">
        <w:rPr>
          <w:rFonts w:ascii="Arial" w:hAnsi="Arial" w:cs="Arial"/>
          <w:spacing w:val="-13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invalid,</w:t>
      </w:r>
      <w:r w:rsidRPr="00253E68">
        <w:rPr>
          <w:rFonts w:ascii="Arial" w:hAnsi="Arial" w:cs="Arial"/>
          <w:spacing w:val="-11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and</w:t>
      </w:r>
      <w:r w:rsidRPr="00253E68">
        <w:rPr>
          <w:rFonts w:ascii="Arial" w:hAnsi="Arial" w:cs="Arial"/>
          <w:spacing w:val="-13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if</w:t>
      </w:r>
      <w:r w:rsidRPr="00253E68">
        <w:rPr>
          <w:rFonts w:ascii="Arial" w:hAnsi="Arial" w:cs="Arial"/>
          <w:spacing w:val="-10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so,</w:t>
      </w:r>
      <w:r w:rsidRPr="00253E68">
        <w:rPr>
          <w:rFonts w:ascii="Arial" w:hAnsi="Arial" w:cs="Arial"/>
          <w:spacing w:val="-13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what</w:t>
      </w:r>
      <w:r w:rsidRPr="00253E68">
        <w:rPr>
          <w:rFonts w:ascii="Arial" w:hAnsi="Arial" w:cs="Arial"/>
          <w:spacing w:val="-11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is</w:t>
      </w:r>
      <w:r w:rsidRPr="00253E68">
        <w:rPr>
          <w:rFonts w:ascii="Arial" w:hAnsi="Arial" w:cs="Arial"/>
          <w:spacing w:val="-16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required</w:t>
      </w:r>
      <w:r w:rsidRPr="00253E68">
        <w:rPr>
          <w:rFonts w:ascii="Arial" w:hAnsi="Arial" w:cs="Arial"/>
          <w:spacing w:val="-11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to</w:t>
      </w:r>
      <w:r w:rsidRPr="00253E68">
        <w:rPr>
          <w:rFonts w:ascii="Arial" w:hAnsi="Arial" w:cs="Arial"/>
          <w:spacing w:val="-15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make</w:t>
      </w:r>
      <w:r w:rsidRPr="00253E68">
        <w:rPr>
          <w:rFonts w:ascii="Arial" w:hAnsi="Arial" w:cs="Arial"/>
          <w:spacing w:val="-12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the</w:t>
      </w:r>
      <w:r w:rsidRPr="00253E68">
        <w:rPr>
          <w:rFonts w:ascii="Arial" w:hAnsi="Arial" w:cs="Arial"/>
          <w:spacing w:val="-10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application</w:t>
      </w:r>
      <w:r w:rsidRPr="00253E68">
        <w:rPr>
          <w:rFonts w:ascii="Arial" w:hAnsi="Arial" w:cs="Arial"/>
          <w:spacing w:val="-11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valid.</w:t>
      </w:r>
    </w:p>
    <w:p w14:paraId="4A9411A9" w14:textId="77777777" w:rsidR="00F40C6C" w:rsidRPr="00253E68" w:rsidRDefault="00F40C6C" w:rsidP="00913BCA">
      <w:pPr>
        <w:pStyle w:val="ListParagraph"/>
        <w:tabs>
          <w:tab w:val="left" w:pos="667"/>
        </w:tabs>
        <w:ind w:right="192" w:firstLine="0"/>
        <w:rPr>
          <w:rFonts w:ascii="Arial" w:hAnsi="Arial" w:cs="Arial"/>
        </w:rPr>
      </w:pPr>
    </w:p>
    <w:p w14:paraId="2D766660" w14:textId="77777777" w:rsidR="00F40C6C" w:rsidRPr="00253E68" w:rsidRDefault="00C3716A">
      <w:pPr>
        <w:pStyle w:val="ListParagraph"/>
        <w:numPr>
          <w:ilvl w:val="1"/>
          <w:numId w:val="2"/>
        </w:numPr>
        <w:tabs>
          <w:tab w:val="left" w:pos="667"/>
        </w:tabs>
        <w:ind w:right="198"/>
        <w:rPr>
          <w:rFonts w:ascii="Arial" w:hAnsi="Arial" w:cs="Arial"/>
          <w:sz w:val="24"/>
          <w:szCs w:val="24"/>
        </w:rPr>
      </w:pPr>
      <w:r w:rsidRPr="00253E68">
        <w:rPr>
          <w:rFonts w:ascii="Arial" w:hAnsi="Arial" w:cs="Arial"/>
          <w:color w:val="080808"/>
          <w:sz w:val="24"/>
          <w:szCs w:val="24"/>
        </w:rPr>
        <w:t>The Council will issue consultation letters within 5 working days of validating the</w:t>
      </w:r>
      <w:r w:rsidRPr="00253E68">
        <w:rPr>
          <w:rFonts w:ascii="Arial" w:hAnsi="Arial" w:cs="Arial"/>
          <w:color w:val="080808"/>
          <w:spacing w:val="1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application.</w:t>
      </w:r>
    </w:p>
    <w:p w14:paraId="32422C85" w14:textId="77777777" w:rsidR="00F40C6C" w:rsidRDefault="00F40C6C" w:rsidP="00913BCA">
      <w:pPr>
        <w:pStyle w:val="ListParagraph"/>
        <w:tabs>
          <w:tab w:val="left" w:pos="667"/>
        </w:tabs>
        <w:ind w:right="192" w:firstLine="0"/>
      </w:pPr>
    </w:p>
    <w:p w14:paraId="2FB2B446" w14:textId="77777777" w:rsidR="00F40C6C" w:rsidRDefault="00C3716A">
      <w:pPr>
        <w:pStyle w:val="BodyText"/>
        <w:spacing w:before="1"/>
        <w:ind w:left="460"/>
      </w:pPr>
      <w:r>
        <w:rPr>
          <w:u w:val="single"/>
        </w:rPr>
        <w:t>Consideration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the Application</w:t>
      </w:r>
    </w:p>
    <w:p w14:paraId="75BA9F9E" w14:textId="77777777" w:rsidR="00F40C6C" w:rsidRPr="00913BCA" w:rsidRDefault="00F40C6C" w:rsidP="00913BCA">
      <w:pPr>
        <w:pStyle w:val="ListParagraph"/>
        <w:tabs>
          <w:tab w:val="left" w:pos="667"/>
        </w:tabs>
        <w:ind w:right="192" w:firstLine="0"/>
        <w:rPr>
          <w:sz w:val="24"/>
        </w:rPr>
      </w:pPr>
    </w:p>
    <w:p w14:paraId="138A6776" w14:textId="77777777" w:rsidR="00F40C6C" w:rsidRDefault="00C3716A">
      <w:pPr>
        <w:pStyle w:val="ListParagraph"/>
        <w:numPr>
          <w:ilvl w:val="1"/>
          <w:numId w:val="2"/>
        </w:numPr>
        <w:tabs>
          <w:tab w:val="left" w:pos="667"/>
        </w:tabs>
        <w:spacing w:before="92"/>
        <w:ind w:right="192"/>
        <w:rPr>
          <w:color w:val="1F1F1F"/>
          <w:sz w:val="24"/>
        </w:rPr>
      </w:pPr>
      <w:r>
        <w:rPr>
          <w:sz w:val="24"/>
        </w:rPr>
        <w:t xml:space="preserve">The Council will advise the Applicant in a timely fashion of any issues that arise </w:t>
      </w:r>
      <w:r>
        <w:rPr>
          <w:color w:val="070707"/>
          <w:sz w:val="24"/>
        </w:rPr>
        <w:t>as</w:t>
      </w:r>
      <w:r>
        <w:rPr>
          <w:color w:val="070707"/>
          <w:spacing w:val="1"/>
          <w:sz w:val="24"/>
        </w:rPr>
        <w:t xml:space="preserve"> </w:t>
      </w:r>
      <w:r>
        <w:rPr>
          <w:color w:val="070707"/>
          <w:sz w:val="24"/>
        </w:rPr>
        <w:t>a result of divisional, internal, external consultation responses received on the</w:t>
      </w:r>
      <w:r>
        <w:rPr>
          <w:color w:val="070707"/>
          <w:spacing w:val="1"/>
          <w:sz w:val="24"/>
        </w:rPr>
        <w:t xml:space="preserve"> </w:t>
      </w:r>
      <w:r>
        <w:rPr>
          <w:color w:val="070707"/>
          <w:sz w:val="24"/>
        </w:rPr>
        <w:t>application so that any matters arising can be addressed by the Applicant at the</w:t>
      </w:r>
      <w:r>
        <w:rPr>
          <w:color w:val="070707"/>
          <w:spacing w:val="1"/>
          <w:sz w:val="24"/>
        </w:rPr>
        <w:t xml:space="preserve"> </w:t>
      </w:r>
      <w:r>
        <w:rPr>
          <w:color w:val="070707"/>
          <w:sz w:val="24"/>
        </w:rPr>
        <w:t>earliest</w:t>
      </w:r>
      <w:r>
        <w:rPr>
          <w:color w:val="070707"/>
          <w:spacing w:val="-1"/>
          <w:sz w:val="24"/>
        </w:rPr>
        <w:t xml:space="preserve"> </w:t>
      </w:r>
      <w:r>
        <w:rPr>
          <w:color w:val="070707"/>
          <w:sz w:val="24"/>
        </w:rPr>
        <w:t>opportunity</w:t>
      </w:r>
      <w:r>
        <w:rPr>
          <w:color w:val="1F1F1F"/>
          <w:sz w:val="24"/>
        </w:rPr>
        <w:t>.</w:t>
      </w:r>
    </w:p>
    <w:p w14:paraId="3FAFE578" w14:textId="77777777" w:rsidR="00F40C6C" w:rsidRDefault="00F40C6C">
      <w:pPr>
        <w:pStyle w:val="BodyText"/>
      </w:pPr>
    </w:p>
    <w:p w14:paraId="5A0310FF" w14:textId="77777777" w:rsidR="00F40C6C" w:rsidRDefault="00C3716A">
      <w:pPr>
        <w:pStyle w:val="ListParagraph"/>
        <w:numPr>
          <w:ilvl w:val="1"/>
          <w:numId w:val="2"/>
        </w:numPr>
        <w:tabs>
          <w:tab w:val="left" w:pos="667"/>
        </w:tabs>
        <w:ind w:right="203"/>
        <w:rPr>
          <w:sz w:val="24"/>
        </w:rPr>
      </w:pPr>
      <w:r>
        <w:rPr>
          <w:color w:val="080808"/>
          <w:sz w:val="24"/>
        </w:rPr>
        <w:t xml:space="preserve">Both </w:t>
      </w:r>
      <w:r>
        <w:rPr>
          <w:sz w:val="24"/>
        </w:rPr>
        <w:t>parties will address expeditiously any requests for clarification and/or further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</w:t>
      </w:r>
    </w:p>
    <w:p w14:paraId="42AFEFC3" w14:textId="77777777" w:rsidR="00F40C6C" w:rsidRDefault="00F40C6C">
      <w:pPr>
        <w:pStyle w:val="BodyText"/>
      </w:pPr>
    </w:p>
    <w:p w14:paraId="728DDF9B" w14:textId="77777777" w:rsidR="00F40C6C" w:rsidRDefault="00C3716A">
      <w:pPr>
        <w:pStyle w:val="ListParagraph"/>
        <w:numPr>
          <w:ilvl w:val="1"/>
          <w:numId w:val="2"/>
        </w:numPr>
        <w:tabs>
          <w:tab w:val="left" w:pos="667"/>
        </w:tabs>
        <w:ind w:right="198"/>
        <w:rPr>
          <w:sz w:val="24"/>
        </w:rPr>
      </w:pPr>
      <w:r>
        <w:rPr>
          <w:sz w:val="24"/>
        </w:rPr>
        <w:t xml:space="preserve">Both parties will act with fairness and will not act in a way which is </w:t>
      </w:r>
      <w:proofErr w:type="spellStart"/>
      <w:r>
        <w:rPr>
          <w:sz w:val="24"/>
        </w:rPr>
        <w:t>wilfully</w:t>
      </w:r>
      <w:proofErr w:type="spellEnd"/>
      <w:r>
        <w:rPr>
          <w:sz w:val="24"/>
        </w:rPr>
        <w:t xml:space="preserve"> intended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diminish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effect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matters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 the</w:t>
      </w:r>
      <w:r>
        <w:rPr>
          <w:spacing w:val="-4"/>
          <w:sz w:val="24"/>
        </w:rPr>
        <w:t xml:space="preserve"> </w:t>
      </w:r>
      <w:r>
        <w:rPr>
          <w:sz w:val="24"/>
        </w:rPr>
        <w:t>handling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4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jointly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complying with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respective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agreement.</w:t>
      </w:r>
    </w:p>
    <w:p w14:paraId="47C8405C" w14:textId="77777777" w:rsidR="00F40C6C" w:rsidRDefault="00F40C6C">
      <w:pPr>
        <w:pStyle w:val="BodyText"/>
      </w:pPr>
    </w:p>
    <w:p w14:paraId="6859D76C" w14:textId="77777777" w:rsidR="00F40C6C" w:rsidRDefault="00C3716A">
      <w:pPr>
        <w:pStyle w:val="ListParagraph"/>
        <w:numPr>
          <w:ilvl w:val="1"/>
          <w:numId w:val="2"/>
        </w:numPr>
        <w:tabs>
          <w:tab w:val="left" w:pos="667"/>
        </w:tabs>
        <w:spacing w:before="1"/>
        <w:ind w:right="196"/>
        <w:rPr>
          <w:sz w:val="24"/>
        </w:rPr>
      </w:pPr>
      <w:r>
        <w:rPr>
          <w:sz w:val="24"/>
        </w:rPr>
        <w:t xml:space="preserve">The Applicant agrees to use its reasonable </w:t>
      </w:r>
      <w:proofErr w:type="spellStart"/>
      <w:r>
        <w:rPr>
          <w:sz w:val="24"/>
        </w:rPr>
        <w:t>endeavours</w:t>
      </w:r>
      <w:proofErr w:type="spellEnd"/>
      <w:r>
        <w:rPr>
          <w:sz w:val="24"/>
        </w:rPr>
        <w:t xml:space="preserve"> to provide the Council with</w:t>
      </w:r>
      <w:r>
        <w:rPr>
          <w:spacing w:val="-64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reasonably</w:t>
      </w:r>
      <w:r>
        <w:rPr>
          <w:spacing w:val="-12"/>
          <w:sz w:val="24"/>
        </w:rPr>
        <w:t xml:space="preserve"> </w:t>
      </w:r>
      <w:r>
        <w:rPr>
          <w:sz w:val="24"/>
        </w:rPr>
        <w:t>requested</w:t>
      </w:r>
      <w:r>
        <w:rPr>
          <w:spacing w:val="-12"/>
          <w:sz w:val="24"/>
        </w:rPr>
        <w:t xml:space="preserve"> </w:t>
      </w:r>
      <w:r>
        <w:rPr>
          <w:sz w:val="24"/>
        </w:rPr>
        <w:t>within</w:t>
      </w:r>
      <w:r>
        <w:rPr>
          <w:spacing w:val="-11"/>
          <w:sz w:val="24"/>
        </w:rPr>
        <w:t xml:space="preserve"> </w:t>
      </w:r>
      <w:r>
        <w:rPr>
          <w:sz w:val="24"/>
        </w:rPr>
        <w:t>10</w:t>
      </w:r>
      <w:r>
        <w:rPr>
          <w:spacing w:val="-9"/>
          <w:sz w:val="24"/>
        </w:rPr>
        <w:t xml:space="preserve"> </w:t>
      </w:r>
      <w:r>
        <w:rPr>
          <w:sz w:val="24"/>
        </w:rPr>
        <w:t>working</w:t>
      </w:r>
      <w:r>
        <w:rPr>
          <w:spacing w:val="-11"/>
          <w:sz w:val="24"/>
        </w:rPr>
        <w:t xml:space="preserve"> </w:t>
      </w:r>
      <w:r>
        <w:rPr>
          <w:sz w:val="24"/>
        </w:rPr>
        <w:t>days</w:t>
      </w:r>
      <w:r>
        <w:rPr>
          <w:spacing w:val="-65"/>
          <w:sz w:val="24"/>
        </w:rPr>
        <w:t xml:space="preserve"> </w:t>
      </w:r>
      <w:r>
        <w:rPr>
          <w:sz w:val="24"/>
        </w:rPr>
        <w:t>of such written request from the Council (or such other time period as may be</w:t>
      </w:r>
      <w:r>
        <w:rPr>
          <w:spacing w:val="1"/>
          <w:sz w:val="24"/>
        </w:rPr>
        <w:t xml:space="preserve"> </w:t>
      </w:r>
      <w:r>
        <w:rPr>
          <w:sz w:val="24"/>
        </w:rPr>
        <w:t>agreed)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enable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discharge its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responsibilities.</w:t>
      </w:r>
    </w:p>
    <w:p w14:paraId="59AA2772" w14:textId="77777777" w:rsidR="00F40C6C" w:rsidRDefault="00F40C6C">
      <w:pPr>
        <w:pStyle w:val="BodyText"/>
      </w:pPr>
    </w:p>
    <w:p w14:paraId="6FB818C0" w14:textId="217C4249" w:rsidR="00F40C6C" w:rsidRDefault="00C3716A">
      <w:pPr>
        <w:pStyle w:val="ListParagraph"/>
        <w:numPr>
          <w:ilvl w:val="1"/>
          <w:numId w:val="2"/>
        </w:numPr>
        <w:tabs>
          <w:tab w:val="left" w:pos="667"/>
        </w:tabs>
        <w:ind w:right="195"/>
        <w:rPr>
          <w:sz w:val="24"/>
        </w:rPr>
      </w:pPr>
      <w:r>
        <w:rPr>
          <w:sz w:val="24"/>
        </w:rPr>
        <w:t>Both parties agree that it would be beneficial to proceed with a draft of any Section</w:t>
      </w:r>
      <w:r>
        <w:rPr>
          <w:spacing w:val="-64"/>
          <w:sz w:val="24"/>
        </w:rPr>
        <w:t xml:space="preserve"> </w:t>
      </w:r>
      <w:r>
        <w:rPr>
          <w:sz w:val="24"/>
        </w:rPr>
        <w:t>106 agreement</w:t>
      </w:r>
      <w:r w:rsidR="00196926">
        <w:rPr>
          <w:sz w:val="24"/>
        </w:rPr>
        <w:t xml:space="preserve"> (if a recommendation </w:t>
      </w:r>
      <w:r w:rsidR="00435FB8">
        <w:rPr>
          <w:sz w:val="24"/>
        </w:rPr>
        <w:t>to approve</w:t>
      </w:r>
      <w:r w:rsidR="00196926">
        <w:rPr>
          <w:sz w:val="24"/>
        </w:rPr>
        <w:t xml:space="preserve"> the application is intended)</w:t>
      </w:r>
      <w:r>
        <w:rPr>
          <w:sz w:val="24"/>
        </w:rPr>
        <w:t>; subject to receipt of the necessary information, the Council will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instruct its legal team to </w:t>
      </w:r>
      <w:r w:rsidR="007942AA">
        <w:rPr>
          <w:sz w:val="24"/>
        </w:rPr>
        <w:t xml:space="preserve">prepare a </w:t>
      </w:r>
      <w:r>
        <w:rPr>
          <w:sz w:val="24"/>
        </w:rPr>
        <w:t xml:space="preserve">first draft of the S106 Agreement </w:t>
      </w:r>
      <w:r w:rsidR="007942AA">
        <w:rPr>
          <w:sz w:val="24"/>
        </w:rPr>
        <w:t xml:space="preserve">and issue it </w:t>
      </w:r>
      <w:r>
        <w:rPr>
          <w:sz w:val="24"/>
        </w:rPr>
        <w:t xml:space="preserve">to the </w:t>
      </w:r>
      <w:proofErr w:type="gramStart"/>
      <w:r>
        <w:rPr>
          <w:sz w:val="24"/>
        </w:rPr>
        <w:t>Applicant’s</w:t>
      </w:r>
      <w:r w:rsidR="007942AA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legal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1"/>
          <w:sz w:val="24"/>
        </w:rPr>
        <w:t xml:space="preserve"> </w:t>
      </w:r>
      <w:r w:rsidR="007942AA">
        <w:rPr>
          <w:sz w:val="24"/>
        </w:rPr>
        <w:t>as soon as possible after Heads of Terms have been agreed</w:t>
      </w:r>
      <w:r w:rsidR="00211623">
        <w:rPr>
          <w:sz w:val="24"/>
        </w:rPr>
        <w:t xml:space="preserve"> and the solicitor undertaking provided</w:t>
      </w:r>
      <w:r>
        <w:rPr>
          <w:sz w:val="24"/>
        </w:rPr>
        <w:t>.</w:t>
      </w:r>
    </w:p>
    <w:p w14:paraId="049A83E0" w14:textId="77777777" w:rsidR="00F40C6C" w:rsidRDefault="00F40C6C">
      <w:pPr>
        <w:pStyle w:val="BodyText"/>
      </w:pPr>
    </w:p>
    <w:p w14:paraId="36C1E13F" w14:textId="7E707288" w:rsidR="00F40C6C" w:rsidRPr="00253E68" w:rsidRDefault="00C3716A" w:rsidP="00253E68">
      <w:pPr>
        <w:pStyle w:val="ListParagraph"/>
        <w:numPr>
          <w:ilvl w:val="1"/>
          <w:numId w:val="2"/>
        </w:numPr>
        <w:tabs>
          <w:tab w:val="left" w:pos="667"/>
        </w:tabs>
        <w:spacing w:before="1"/>
        <w:ind w:right="197"/>
        <w:rPr>
          <w:rFonts w:ascii="Arial" w:hAnsi="Arial" w:cs="Arial"/>
          <w:sz w:val="24"/>
          <w:szCs w:val="24"/>
        </w:rPr>
      </w:pPr>
      <w:r>
        <w:rPr>
          <w:color w:val="080808"/>
          <w:sz w:val="24"/>
        </w:rPr>
        <w:t>The</w:t>
      </w:r>
      <w:r>
        <w:rPr>
          <w:color w:val="080808"/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agrees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arrange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Briefing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Planning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members</w:t>
      </w:r>
      <w:r w:rsidR="00F64677">
        <w:rPr>
          <w:sz w:val="24"/>
        </w:rPr>
        <w:t xml:space="preserve"> </w:t>
      </w:r>
      <w:r>
        <w:rPr>
          <w:spacing w:val="-65"/>
          <w:sz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prior</w:t>
      </w:r>
      <w:proofErr w:type="gramEnd"/>
      <w:r w:rsidRPr="00253E68">
        <w:rPr>
          <w:rFonts w:ascii="Arial" w:hAnsi="Arial" w:cs="Arial"/>
          <w:spacing w:val="13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to</w:t>
      </w:r>
      <w:r w:rsidRPr="00253E68">
        <w:rPr>
          <w:rFonts w:ascii="Arial" w:hAnsi="Arial" w:cs="Arial"/>
          <w:spacing w:val="13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the</w:t>
      </w:r>
      <w:r w:rsidRPr="00253E68">
        <w:rPr>
          <w:rFonts w:ascii="Arial" w:hAnsi="Arial" w:cs="Arial"/>
          <w:spacing w:val="12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application</w:t>
      </w:r>
      <w:r w:rsidRPr="00253E68">
        <w:rPr>
          <w:rFonts w:ascii="Arial" w:hAnsi="Arial" w:cs="Arial"/>
          <w:spacing w:val="13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being</w:t>
      </w:r>
      <w:r w:rsidRPr="00253E68">
        <w:rPr>
          <w:rFonts w:ascii="Arial" w:hAnsi="Arial" w:cs="Arial"/>
          <w:spacing w:val="12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heard</w:t>
      </w:r>
      <w:r w:rsidRPr="00253E68">
        <w:rPr>
          <w:rFonts w:ascii="Arial" w:hAnsi="Arial" w:cs="Arial"/>
          <w:spacing w:val="12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at</w:t>
      </w:r>
      <w:r w:rsidRPr="00253E68">
        <w:rPr>
          <w:rFonts w:ascii="Arial" w:hAnsi="Arial" w:cs="Arial"/>
          <w:spacing w:val="12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the</w:t>
      </w:r>
      <w:r w:rsidRPr="00253E68">
        <w:rPr>
          <w:rFonts w:ascii="Arial" w:hAnsi="Arial" w:cs="Arial"/>
          <w:spacing w:val="12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Planning</w:t>
      </w:r>
      <w:r w:rsidRPr="00253E68">
        <w:rPr>
          <w:rFonts w:ascii="Arial" w:hAnsi="Arial" w:cs="Arial"/>
          <w:spacing w:val="14"/>
          <w:sz w:val="24"/>
          <w:szCs w:val="24"/>
        </w:rPr>
        <w:t xml:space="preserve"> </w:t>
      </w:r>
      <w:r w:rsidRPr="00253E68">
        <w:rPr>
          <w:rFonts w:ascii="Arial" w:hAnsi="Arial" w:cs="Arial"/>
          <w:sz w:val="24"/>
          <w:szCs w:val="24"/>
        </w:rPr>
        <w:t>Committee.</w:t>
      </w:r>
      <w:r w:rsidRPr="00253E68">
        <w:rPr>
          <w:rFonts w:ascii="Arial" w:hAnsi="Arial" w:cs="Arial"/>
          <w:spacing w:val="20"/>
          <w:sz w:val="24"/>
          <w:szCs w:val="24"/>
        </w:rPr>
        <w:t xml:space="preserve"> </w:t>
      </w:r>
    </w:p>
    <w:p w14:paraId="46EB028E" w14:textId="77777777" w:rsidR="00F40C6C" w:rsidRDefault="00F40C6C">
      <w:pPr>
        <w:pStyle w:val="BodyText"/>
      </w:pPr>
    </w:p>
    <w:p w14:paraId="40CDE52A" w14:textId="0C6BD312" w:rsidR="00F40C6C" w:rsidRDefault="00C3716A">
      <w:pPr>
        <w:pStyle w:val="ListParagraph"/>
        <w:numPr>
          <w:ilvl w:val="1"/>
          <w:numId w:val="2"/>
        </w:numPr>
        <w:tabs>
          <w:tab w:val="left" w:pos="667"/>
        </w:tabs>
        <w:ind w:right="202"/>
        <w:rPr>
          <w:sz w:val="24"/>
        </w:rPr>
      </w:pPr>
      <w:r>
        <w:rPr>
          <w:sz w:val="24"/>
        </w:rPr>
        <w:t>The Council will advise the Applicant at the earliest possible opportunity of any</w:t>
      </w:r>
      <w:r>
        <w:rPr>
          <w:spacing w:val="1"/>
          <w:sz w:val="24"/>
        </w:rPr>
        <w:t xml:space="preserve"> </w:t>
      </w:r>
      <w:r>
        <w:rPr>
          <w:sz w:val="24"/>
        </w:rPr>
        <w:t>issues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arise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considers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resolved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reporting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 w:rsidR="00211623">
        <w:rPr>
          <w:sz w:val="24"/>
        </w:rPr>
        <w:t xml:space="preserve">Planning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work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Applicant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 </w:t>
      </w:r>
      <w:r w:rsidR="00211623">
        <w:rPr>
          <w:sz w:val="24"/>
        </w:rPr>
        <w:t>in</w:t>
      </w:r>
      <w:proofErr w:type="gramEnd"/>
      <w:r w:rsidR="00211623">
        <w:rPr>
          <w:sz w:val="24"/>
        </w:rPr>
        <w:t xml:space="preserve"> </w:t>
      </w:r>
      <w:r>
        <w:rPr>
          <w:sz w:val="24"/>
        </w:rPr>
        <w:t>good faith to resolve these issues as a priority with the aim of keeping to the</w:t>
      </w:r>
      <w:r>
        <w:rPr>
          <w:spacing w:val="1"/>
          <w:sz w:val="24"/>
        </w:rPr>
        <w:t xml:space="preserve"> </w:t>
      </w:r>
      <w:r>
        <w:rPr>
          <w:sz w:val="24"/>
        </w:rPr>
        <w:t>agreed</w:t>
      </w:r>
      <w:r>
        <w:rPr>
          <w:spacing w:val="-1"/>
          <w:sz w:val="24"/>
        </w:rPr>
        <w:t xml:space="preserve"> </w:t>
      </w:r>
      <w:r>
        <w:rPr>
          <w:sz w:val="24"/>
        </w:rPr>
        <w:t>timetable</w:t>
      </w:r>
      <w:r>
        <w:rPr>
          <w:spacing w:val="-2"/>
          <w:sz w:val="24"/>
        </w:rPr>
        <w:t xml:space="preserve"> </w:t>
      </w:r>
      <w:r>
        <w:rPr>
          <w:sz w:val="24"/>
        </w:rPr>
        <w:t>for the application.</w:t>
      </w:r>
    </w:p>
    <w:p w14:paraId="35DD6575" w14:textId="77777777" w:rsidR="00F40C6C" w:rsidRDefault="00F40C6C" w:rsidP="00913BCA">
      <w:pPr>
        <w:pStyle w:val="BodyText"/>
      </w:pPr>
    </w:p>
    <w:p w14:paraId="098A143F" w14:textId="77777777" w:rsidR="00F40C6C" w:rsidRDefault="00C3716A">
      <w:pPr>
        <w:pStyle w:val="BodyText"/>
        <w:ind w:left="666"/>
      </w:pPr>
      <w:r>
        <w:rPr>
          <w:u w:val="single"/>
        </w:rPr>
        <w:t>Determination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the Application</w:t>
      </w:r>
    </w:p>
    <w:p w14:paraId="11376718" w14:textId="77777777" w:rsidR="00F40C6C" w:rsidRPr="00913BCA" w:rsidRDefault="00F40C6C" w:rsidP="00913BCA">
      <w:pPr>
        <w:pStyle w:val="BodyText"/>
      </w:pPr>
    </w:p>
    <w:p w14:paraId="157AABA9" w14:textId="23D4D23B" w:rsidR="00F40C6C" w:rsidRPr="007942AA" w:rsidRDefault="00C3716A">
      <w:pPr>
        <w:pStyle w:val="ListParagraph"/>
        <w:numPr>
          <w:ilvl w:val="1"/>
          <w:numId w:val="2"/>
        </w:numPr>
        <w:tabs>
          <w:tab w:val="left" w:pos="667"/>
        </w:tabs>
        <w:spacing w:before="92"/>
        <w:ind w:right="193"/>
        <w:rPr>
          <w:sz w:val="24"/>
          <w:u w:val="single"/>
        </w:rPr>
      </w:pPr>
      <w:r>
        <w:rPr>
          <w:sz w:val="24"/>
        </w:rPr>
        <w:t>The Council shall seek to report the application to the Planning Committee within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timeframe agreed </w:t>
      </w:r>
      <w:r w:rsidR="00F96F38">
        <w:rPr>
          <w:sz w:val="24"/>
        </w:rPr>
        <w:t>with the Applicant in Appendix A</w:t>
      </w:r>
      <w:r>
        <w:rPr>
          <w:sz w:val="24"/>
        </w:rPr>
        <w:t xml:space="preserve">, </w:t>
      </w:r>
      <w:r w:rsidRPr="007942AA">
        <w:rPr>
          <w:sz w:val="24"/>
          <w:u w:val="single"/>
        </w:rPr>
        <w:t>subject to all necessary</w:t>
      </w:r>
      <w:r w:rsidRPr="007942AA">
        <w:rPr>
          <w:spacing w:val="1"/>
          <w:sz w:val="24"/>
          <w:u w:val="single"/>
        </w:rPr>
        <w:t xml:space="preserve"> </w:t>
      </w:r>
      <w:r w:rsidRPr="007942AA">
        <w:rPr>
          <w:sz w:val="24"/>
          <w:u w:val="single"/>
        </w:rPr>
        <w:t>issues</w:t>
      </w:r>
      <w:r w:rsidRPr="007942AA">
        <w:rPr>
          <w:spacing w:val="-1"/>
          <w:sz w:val="24"/>
          <w:u w:val="single"/>
        </w:rPr>
        <w:t xml:space="preserve"> </w:t>
      </w:r>
      <w:r w:rsidRPr="007942AA">
        <w:rPr>
          <w:sz w:val="24"/>
          <w:u w:val="single"/>
        </w:rPr>
        <w:t>being</w:t>
      </w:r>
      <w:r w:rsidRPr="007942AA">
        <w:rPr>
          <w:spacing w:val="-1"/>
          <w:sz w:val="24"/>
          <w:u w:val="single"/>
        </w:rPr>
        <w:t xml:space="preserve"> </w:t>
      </w:r>
      <w:r w:rsidRPr="007942AA">
        <w:rPr>
          <w:sz w:val="24"/>
          <w:u w:val="single"/>
        </w:rPr>
        <w:t>resolved</w:t>
      </w:r>
      <w:r w:rsidR="00211623">
        <w:rPr>
          <w:sz w:val="24"/>
          <w:u w:val="single"/>
        </w:rPr>
        <w:t xml:space="preserve"> and availability on the Planning Committee agenda</w:t>
      </w:r>
      <w:r w:rsidRPr="007942AA">
        <w:rPr>
          <w:sz w:val="24"/>
          <w:u w:val="single"/>
        </w:rPr>
        <w:t>.</w:t>
      </w:r>
    </w:p>
    <w:p w14:paraId="1E181EC1" w14:textId="77777777" w:rsidR="00F40C6C" w:rsidRDefault="00F40C6C" w:rsidP="00913BCA">
      <w:pPr>
        <w:pStyle w:val="BodyText"/>
      </w:pPr>
    </w:p>
    <w:p w14:paraId="1E6099F9" w14:textId="2544C641" w:rsidR="00F96F38" w:rsidRPr="00F96F38" w:rsidRDefault="00C3716A" w:rsidP="006E6D47">
      <w:pPr>
        <w:pStyle w:val="ListParagraph"/>
        <w:numPr>
          <w:ilvl w:val="1"/>
          <w:numId w:val="2"/>
        </w:numPr>
        <w:tabs>
          <w:tab w:val="left" w:pos="667"/>
        </w:tabs>
        <w:ind w:right="194"/>
      </w:pPr>
      <w:r>
        <w:rPr>
          <w:sz w:val="24"/>
        </w:rPr>
        <w:t>Subject to a recommendation to approve the</w:t>
      </w:r>
      <w:r w:rsidRPr="00F96F38">
        <w:rPr>
          <w:spacing w:val="1"/>
          <w:sz w:val="24"/>
        </w:rPr>
        <w:t xml:space="preserve"> </w:t>
      </w:r>
      <w:r>
        <w:rPr>
          <w:sz w:val="24"/>
        </w:rPr>
        <w:t>planning application the Council</w:t>
      </w:r>
      <w:r w:rsidRPr="00F96F38">
        <w:rPr>
          <w:spacing w:val="1"/>
          <w:sz w:val="24"/>
        </w:rPr>
        <w:t xml:space="preserve"> </w:t>
      </w:r>
      <w:r>
        <w:rPr>
          <w:sz w:val="24"/>
        </w:rPr>
        <w:t>agrees</w:t>
      </w:r>
      <w:r w:rsidRPr="00F96F38">
        <w:rPr>
          <w:spacing w:val="-13"/>
          <w:sz w:val="24"/>
        </w:rPr>
        <w:t xml:space="preserve"> </w:t>
      </w:r>
      <w:r>
        <w:rPr>
          <w:sz w:val="24"/>
        </w:rPr>
        <w:t>to</w:t>
      </w:r>
      <w:r w:rsidRPr="00F96F38">
        <w:rPr>
          <w:spacing w:val="-13"/>
          <w:sz w:val="24"/>
        </w:rPr>
        <w:t xml:space="preserve"> </w:t>
      </w:r>
      <w:r>
        <w:rPr>
          <w:sz w:val="24"/>
        </w:rPr>
        <w:t>provide</w:t>
      </w:r>
      <w:r w:rsidRPr="00F96F38">
        <w:rPr>
          <w:spacing w:val="-10"/>
          <w:sz w:val="24"/>
        </w:rPr>
        <w:t xml:space="preserve"> </w:t>
      </w:r>
      <w:r>
        <w:rPr>
          <w:sz w:val="24"/>
        </w:rPr>
        <w:t>the</w:t>
      </w:r>
      <w:r w:rsidRPr="00F96F38">
        <w:rPr>
          <w:spacing w:val="-13"/>
          <w:sz w:val="24"/>
        </w:rPr>
        <w:t xml:space="preserve"> </w:t>
      </w:r>
      <w:r>
        <w:rPr>
          <w:sz w:val="24"/>
        </w:rPr>
        <w:t>Applicant</w:t>
      </w:r>
      <w:r w:rsidRPr="00F96F38">
        <w:rPr>
          <w:spacing w:val="-11"/>
          <w:sz w:val="24"/>
        </w:rPr>
        <w:t xml:space="preserve"> </w:t>
      </w:r>
      <w:r>
        <w:rPr>
          <w:sz w:val="24"/>
        </w:rPr>
        <w:t>with</w:t>
      </w:r>
      <w:r w:rsidRPr="00F96F38">
        <w:rPr>
          <w:spacing w:val="-12"/>
          <w:sz w:val="24"/>
        </w:rPr>
        <w:t xml:space="preserve"> </w:t>
      </w:r>
      <w:r>
        <w:rPr>
          <w:sz w:val="24"/>
        </w:rPr>
        <w:t>a</w:t>
      </w:r>
      <w:r w:rsidRPr="00F96F38">
        <w:rPr>
          <w:spacing w:val="-11"/>
          <w:sz w:val="24"/>
        </w:rPr>
        <w:t xml:space="preserve"> </w:t>
      </w:r>
      <w:r>
        <w:rPr>
          <w:sz w:val="24"/>
        </w:rPr>
        <w:t>copy</w:t>
      </w:r>
      <w:r w:rsidRPr="00F96F38">
        <w:rPr>
          <w:spacing w:val="-14"/>
          <w:sz w:val="24"/>
        </w:rPr>
        <w:t xml:space="preserve"> </w:t>
      </w:r>
      <w:r>
        <w:rPr>
          <w:sz w:val="24"/>
        </w:rPr>
        <w:t>of</w:t>
      </w:r>
      <w:r w:rsidRPr="00F96F38">
        <w:rPr>
          <w:spacing w:val="-9"/>
          <w:sz w:val="24"/>
        </w:rPr>
        <w:t xml:space="preserve"> </w:t>
      </w:r>
      <w:r>
        <w:rPr>
          <w:sz w:val="24"/>
        </w:rPr>
        <w:t>the</w:t>
      </w:r>
      <w:r w:rsidRPr="00F96F38">
        <w:rPr>
          <w:spacing w:val="-12"/>
          <w:sz w:val="24"/>
        </w:rPr>
        <w:t xml:space="preserve"> </w:t>
      </w:r>
      <w:r>
        <w:rPr>
          <w:sz w:val="24"/>
        </w:rPr>
        <w:t>draft</w:t>
      </w:r>
      <w:r w:rsidRPr="00F96F38">
        <w:rPr>
          <w:spacing w:val="-11"/>
          <w:sz w:val="24"/>
        </w:rPr>
        <w:t xml:space="preserve"> </w:t>
      </w:r>
      <w:r>
        <w:rPr>
          <w:sz w:val="24"/>
        </w:rPr>
        <w:t>planning</w:t>
      </w:r>
      <w:r w:rsidRPr="00F96F38">
        <w:rPr>
          <w:spacing w:val="-13"/>
          <w:sz w:val="24"/>
        </w:rPr>
        <w:t xml:space="preserve"> </w:t>
      </w:r>
      <w:r>
        <w:rPr>
          <w:sz w:val="24"/>
        </w:rPr>
        <w:t>conditions</w:t>
      </w:r>
      <w:r w:rsidR="00F96F38">
        <w:rPr>
          <w:sz w:val="24"/>
        </w:rPr>
        <w:t xml:space="preserve">. </w:t>
      </w:r>
    </w:p>
    <w:p w14:paraId="7AFFA059" w14:textId="77777777" w:rsidR="00F40C6C" w:rsidRDefault="00253E68" w:rsidP="00913BCA">
      <w:pPr>
        <w:pStyle w:val="BodyText"/>
      </w:pPr>
      <w:r>
        <w:t xml:space="preserve"> </w:t>
      </w:r>
    </w:p>
    <w:p w14:paraId="3BB76DB2" w14:textId="0BFC7214" w:rsidR="00F40C6C" w:rsidRDefault="00C3716A">
      <w:pPr>
        <w:pStyle w:val="ListParagraph"/>
        <w:numPr>
          <w:ilvl w:val="1"/>
          <w:numId w:val="2"/>
        </w:numPr>
        <w:tabs>
          <w:tab w:val="left" w:pos="667"/>
        </w:tabs>
        <w:ind w:right="198"/>
        <w:rPr>
          <w:sz w:val="24"/>
        </w:rPr>
      </w:pPr>
      <w:r>
        <w:rPr>
          <w:sz w:val="24"/>
        </w:rPr>
        <w:t>The Council will advise the Mayor of London of the Committee’s resolution on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 and will refer the application to the Mayor for his consideration under</w:t>
      </w:r>
      <w:r>
        <w:rPr>
          <w:spacing w:val="1"/>
          <w:sz w:val="24"/>
        </w:rPr>
        <w:t xml:space="preserve"> </w:t>
      </w:r>
      <w:r w:rsidR="00F96F38">
        <w:rPr>
          <w:sz w:val="24"/>
        </w:rPr>
        <w:t xml:space="preserve">Stage 2 </w:t>
      </w:r>
      <w:r w:rsidR="00583485">
        <w:rPr>
          <w:sz w:val="24"/>
        </w:rPr>
        <w:t xml:space="preserve">as soon as possible after the </w:t>
      </w:r>
      <w:r>
        <w:rPr>
          <w:sz w:val="24"/>
        </w:rPr>
        <w:t xml:space="preserve">Committee meeting, </w:t>
      </w:r>
      <w:r w:rsidRPr="00030605">
        <w:rPr>
          <w:sz w:val="24"/>
          <w:u w:val="single"/>
        </w:rPr>
        <w:t>subject to the Section 106</w:t>
      </w:r>
      <w:r w:rsidRPr="00030605">
        <w:rPr>
          <w:spacing w:val="1"/>
          <w:sz w:val="24"/>
          <w:u w:val="single"/>
        </w:rPr>
        <w:t xml:space="preserve"> </w:t>
      </w:r>
      <w:r w:rsidRPr="00030605">
        <w:rPr>
          <w:sz w:val="24"/>
          <w:u w:val="single"/>
        </w:rPr>
        <w:t>Agreement</w:t>
      </w:r>
      <w:r w:rsidRPr="00030605">
        <w:rPr>
          <w:spacing w:val="-1"/>
          <w:sz w:val="24"/>
          <w:u w:val="single"/>
        </w:rPr>
        <w:t xml:space="preserve"> </w:t>
      </w:r>
      <w:r w:rsidRPr="00030605">
        <w:rPr>
          <w:sz w:val="24"/>
          <w:u w:val="single"/>
        </w:rPr>
        <w:t>having</w:t>
      </w:r>
      <w:r w:rsidRPr="00030605">
        <w:rPr>
          <w:spacing w:val="-2"/>
          <w:sz w:val="24"/>
          <w:u w:val="single"/>
        </w:rPr>
        <w:t xml:space="preserve"> </w:t>
      </w:r>
      <w:r w:rsidRPr="00030605">
        <w:rPr>
          <w:sz w:val="24"/>
          <w:u w:val="single"/>
        </w:rPr>
        <w:t>reached</w:t>
      </w:r>
      <w:r w:rsidRPr="00030605">
        <w:rPr>
          <w:spacing w:val="-3"/>
          <w:sz w:val="24"/>
          <w:u w:val="single"/>
        </w:rPr>
        <w:t xml:space="preserve"> </w:t>
      </w:r>
      <w:r w:rsidRPr="00030605">
        <w:rPr>
          <w:sz w:val="24"/>
          <w:u w:val="single"/>
        </w:rPr>
        <w:t>a</w:t>
      </w:r>
      <w:r w:rsidRPr="00030605">
        <w:rPr>
          <w:spacing w:val="4"/>
          <w:sz w:val="24"/>
          <w:u w:val="single"/>
        </w:rPr>
        <w:t xml:space="preserve"> </w:t>
      </w:r>
      <w:r w:rsidRPr="00030605">
        <w:rPr>
          <w:sz w:val="24"/>
          <w:u w:val="single"/>
        </w:rPr>
        <w:t>sufficiently</w:t>
      </w:r>
      <w:r w:rsidRPr="00030605">
        <w:rPr>
          <w:spacing w:val="-3"/>
          <w:sz w:val="24"/>
          <w:u w:val="single"/>
        </w:rPr>
        <w:t xml:space="preserve"> </w:t>
      </w:r>
      <w:r w:rsidRPr="00030605">
        <w:rPr>
          <w:sz w:val="24"/>
          <w:u w:val="single"/>
        </w:rPr>
        <w:t>detailed</w:t>
      </w:r>
      <w:r w:rsidRPr="00030605">
        <w:rPr>
          <w:spacing w:val="-1"/>
          <w:sz w:val="24"/>
          <w:u w:val="single"/>
        </w:rPr>
        <w:t xml:space="preserve"> </w:t>
      </w:r>
      <w:r w:rsidRPr="00030605">
        <w:rPr>
          <w:sz w:val="24"/>
          <w:u w:val="single"/>
        </w:rPr>
        <w:t>stage of</w:t>
      </w:r>
      <w:r w:rsidRPr="00030605">
        <w:rPr>
          <w:spacing w:val="-1"/>
          <w:sz w:val="24"/>
          <w:u w:val="single"/>
        </w:rPr>
        <w:t xml:space="preserve"> </w:t>
      </w:r>
      <w:r w:rsidRPr="00030605">
        <w:rPr>
          <w:sz w:val="24"/>
          <w:u w:val="single"/>
        </w:rPr>
        <w:t>drafting</w:t>
      </w:r>
      <w:r w:rsidR="004D4A2B">
        <w:rPr>
          <w:sz w:val="24"/>
          <w:u w:val="single"/>
        </w:rPr>
        <w:t xml:space="preserve"> and the draft minutes of the Committee meeting being available</w:t>
      </w:r>
      <w:r w:rsidRPr="00030605">
        <w:rPr>
          <w:sz w:val="24"/>
          <w:u w:val="single"/>
        </w:rPr>
        <w:t>.</w:t>
      </w:r>
    </w:p>
    <w:p w14:paraId="06F806C8" w14:textId="77777777" w:rsidR="00F40C6C" w:rsidRDefault="00F40C6C">
      <w:pPr>
        <w:pStyle w:val="BodyText"/>
      </w:pPr>
    </w:p>
    <w:p w14:paraId="7428D436" w14:textId="0406E858" w:rsidR="00F40C6C" w:rsidRDefault="00C3716A" w:rsidP="00913BCA">
      <w:pPr>
        <w:pStyle w:val="ListParagraph"/>
        <w:numPr>
          <w:ilvl w:val="1"/>
          <w:numId w:val="2"/>
        </w:numPr>
        <w:tabs>
          <w:tab w:val="left" w:pos="667"/>
        </w:tabs>
        <w:spacing w:before="1"/>
        <w:ind w:left="663" w:right="198"/>
        <w:rPr>
          <w:sz w:val="24"/>
        </w:rPr>
      </w:pPr>
      <w:r>
        <w:rPr>
          <w:sz w:val="24"/>
        </w:rPr>
        <w:t>Subject to the relevant Committee resolving to grant permission for the proposal</w:t>
      </w:r>
      <w:r>
        <w:rPr>
          <w:spacing w:val="1"/>
          <w:sz w:val="24"/>
        </w:rPr>
        <w:t xml:space="preserve"> </w:t>
      </w:r>
      <w:r>
        <w:rPr>
          <w:sz w:val="24"/>
        </w:rPr>
        <w:t>(and no intervention by the Mayor of London), the Council will aim to conclude the</w:t>
      </w:r>
      <w:r>
        <w:rPr>
          <w:spacing w:val="1"/>
          <w:sz w:val="24"/>
        </w:rPr>
        <w:t xml:space="preserve"> </w:t>
      </w:r>
      <w:r>
        <w:rPr>
          <w:sz w:val="24"/>
        </w:rPr>
        <w:t>S106 Agreement within 8 weeks of the Mayor’s decision, subject to both parties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satisfied with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4D4A2B">
        <w:rPr>
          <w:spacing w:val="-2"/>
          <w:sz w:val="24"/>
        </w:rPr>
        <w:t xml:space="preserve">S106 </w:t>
      </w:r>
      <w:r>
        <w:rPr>
          <w:sz w:val="24"/>
        </w:rPr>
        <w:t>Agreement.</w:t>
      </w:r>
    </w:p>
    <w:p w14:paraId="5D62063D" w14:textId="77777777" w:rsidR="00F40C6C" w:rsidRDefault="00F40C6C">
      <w:pPr>
        <w:pStyle w:val="BodyText"/>
        <w:spacing w:before="10"/>
        <w:rPr>
          <w:sz w:val="23"/>
        </w:rPr>
      </w:pPr>
    </w:p>
    <w:p w14:paraId="14963E49" w14:textId="77777777" w:rsidR="00F40C6C" w:rsidRDefault="00C3716A">
      <w:pPr>
        <w:pStyle w:val="Heading1"/>
        <w:numPr>
          <w:ilvl w:val="0"/>
          <w:numId w:val="2"/>
        </w:numPr>
        <w:tabs>
          <w:tab w:val="left" w:pos="461"/>
        </w:tabs>
        <w:spacing w:before="0"/>
        <w:ind w:hanging="361"/>
      </w:pPr>
      <w:r>
        <w:t>Fees</w:t>
      </w:r>
    </w:p>
    <w:p w14:paraId="62E02E1D" w14:textId="77777777" w:rsidR="00F40C6C" w:rsidRPr="00913BCA" w:rsidRDefault="00F40C6C">
      <w:pPr>
        <w:pStyle w:val="BodyText"/>
        <w:spacing w:before="3"/>
        <w:rPr>
          <w:rFonts w:ascii="Arial"/>
        </w:rPr>
      </w:pPr>
    </w:p>
    <w:p w14:paraId="4D560632" w14:textId="5FBD2640" w:rsidR="00F40C6C" w:rsidRDefault="00C3716A" w:rsidP="00FB0E8E">
      <w:pPr>
        <w:pStyle w:val="ListParagraph"/>
        <w:numPr>
          <w:ilvl w:val="1"/>
          <w:numId w:val="2"/>
        </w:numPr>
        <w:tabs>
          <w:tab w:val="left" w:pos="667"/>
        </w:tabs>
        <w:ind w:left="663" w:right="193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Applicant</w:t>
      </w:r>
      <w:r>
        <w:rPr>
          <w:spacing w:val="-10"/>
          <w:sz w:val="24"/>
        </w:rPr>
        <w:t xml:space="preserve"> </w:t>
      </w:r>
      <w:r>
        <w:rPr>
          <w:sz w:val="24"/>
        </w:rPr>
        <w:t>agrees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pay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fixed</w:t>
      </w:r>
      <w:r>
        <w:rPr>
          <w:spacing w:val="-12"/>
          <w:sz w:val="24"/>
        </w:rPr>
        <w:t xml:space="preserve"> </w:t>
      </w:r>
      <w:r>
        <w:rPr>
          <w:sz w:val="24"/>
        </w:rPr>
        <w:t>fee</w:t>
      </w:r>
      <w:r>
        <w:rPr>
          <w:spacing w:val="-10"/>
          <w:sz w:val="24"/>
        </w:rPr>
        <w:t xml:space="preserve"> </w:t>
      </w:r>
      <w:r w:rsidRPr="00F64677">
        <w:rPr>
          <w:sz w:val="24"/>
          <w:highlight w:val="yellow"/>
        </w:rPr>
        <w:t>of</w:t>
      </w:r>
      <w:r w:rsidRPr="00F64677">
        <w:rPr>
          <w:spacing w:val="-8"/>
          <w:sz w:val="24"/>
          <w:highlight w:val="yellow"/>
        </w:rPr>
        <w:t xml:space="preserve"> </w:t>
      </w:r>
      <w:r w:rsidRPr="00F64677">
        <w:rPr>
          <w:rFonts w:ascii="Arial" w:hAnsi="Arial"/>
          <w:b/>
          <w:sz w:val="24"/>
          <w:highlight w:val="yellow"/>
        </w:rPr>
        <w:t>£</w:t>
      </w:r>
      <w:r w:rsidR="00F64677" w:rsidRPr="00F64677">
        <w:rPr>
          <w:rFonts w:ascii="Arial" w:hAnsi="Arial"/>
          <w:b/>
          <w:sz w:val="24"/>
          <w:highlight w:val="yellow"/>
        </w:rPr>
        <w:t>XXXXX</w:t>
      </w:r>
      <w:r w:rsidRPr="00F64677">
        <w:rPr>
          <w:b/>
          <w:spacing w:val="-14"/>
          <w:sz w:val="24"/>
          <w:highlight w:val="yellow"/>
        </w:rPr>
        <w:t xml:space="preserve"> </w:t>
      </w:r>
      <w:r w:rsidRPr="00F64677">
        <w:rPr>
          <w:b/>
          <w:sz w:val="24"/>
          <w:highlight w:val="yellow"/>
        </w:rPr>
        <w:t>+</w:t>
      </w:r>
      <w:r w:rsidRPr="00F64677">
        <w:rPr>
          <w:b/>
          <w:spacing w:val="-12"/>
          <w:sz w:val="24"/>
          <w:highlight w:val="yellow"/>
        </w:rPr>
        <w:t xml:space="preserve"> </w:t>
      </w:r>
      <w:r w:rsidRPr="00F64677">
        <w:rPr>
          <w:b/>
          <w:sz w:val="24"/>
          <w:highlight w:val="yellow"/>
        </w:rPr>
        <w:t>VAT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assist</w:t>
      </w:r>
      <w:r w:rsidR="001F1111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them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providing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level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service</w:t>
      </w:r>
      <w:r>
        <w:rPr>
          <w:spacing w:val="-13"/>
          <w:sz w:val="24"/>
        </w:rPr>
        <w:t xml:space="preserve"> </w:t>
      </w:r>
      <w:r>
        <w:rPr>
          <w:sz w:val="24"/>
        </w:rPr>
        <w:t>required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meet</w:t>
      </w:r>
      <w:r>
        <w:rPr>
          <w:spacing w:val="-13"/>
          <w:sz w:val="24"/>
        </w:rPr>
        <w:t xml:space="preserve"> </w:t>
      </w:r>
      <w:r>
        <w:rPr>
          <w:sz w:val="24"/>
        </w:rPr>
        <w:t>its</w:t>
      </w:r>
      <w:r>
        <w:rPr>
          <w:spacing w:val="-14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4"/>
          <w:sz w:val="24"/>
        </w:rPr>
        <w:t xml:space="preserve"> </w:t>
      </w:r>
      <w:r>
        <w:rPr>
          <w:sz w:val="24"/>
        </w:rPr>
        <w:t>under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PPA.</w:t>
      </w:r>
      <w:r w:rsidR="00046EA5">
        <w:rPr>
          <w:sz w:val="24"/>
        </w:rPr>
        <w:t xml:space="preserve">  Should additional meetings or additional work be needed, an additional fee will be agreed between the Council and the Applicant</w:t>
      </w:r>
      <w:r w:rsidR="008F21A0">
        <w:rPr>
          <w:sz w:val="24"/>
        </w:rPr>
        <w:t xml:space="preserve"> as set out in section 3.3 above</w:t>
      </w:r>
      <w:r w:rsidR="00046EA5">
        <w:rPr>
          <w:sz w:val="24"/>
        </w:rPr>
        <w:t>.</w:t>
      </w:r>
    </w:p>
    <w:p w14:paraId="767142E8" w14:textId="77777777" w:rsidR="00FB0E8E" w:rsidRPr="00FB0E8E" w:rsidRDefault="00FB0E8E" w:rsidP="00FB0E8E">
      <w:pPr>
        <w:tabs>
          <w:tab w:val="left" w:pos="667"/>
        </w:tabs>
        <w:ind w:right="193"/>
        <w:rPr>
          <w:sz w:val="24"/>
        </w:rPr>
      </w:pPr>
    </w:p>
    <w:p w14:paraId="2BEF80BC" w14:textId="3C16F382" w:rsidR="00F40C6C" w:rsidRPr="00F64677" w:rsidRDefault="00C3716A" w:rsidP="00F02BB3">
      <w:pPr>
        <w:pStyle w:val="ListParagraph"/>
        <w:numPr>
          <w:ilvl w:val="1"/>
          <w:numId w:val="2"/>
        </w:numPr>
        <w:tabs>
          <w:tab w:val="left" w:pos="667"/>
        </w:tabs>
        <w:rPr>
          <w:sz w:val="24"/>
          <w:highlight w:val="yellow"/>
        </w:rPr>
      </w:pPr>
      <w:r w:rsidRPr="00F64677">
        <w:rPr>
          <w:sz w:val="24"/>
          <w:highlight w:val="yellow"/>
        </w:rPr>
        <w:t>The</w:t>
      </w:r>
      <w:r w:rsidRPr="00F64677">
        <w:rPr>
          <w:spacing w:val="-1"/>
          <w:sz w:val="24"/>
          <w:highlight w:val="yellow"/>
        </w:rPr>
        <w:t xml:space="preserve"> </w:t>
      </w:r>
      <w:r w:rsidRPr="00F64677">
        <w:rPr>
          <w:sz w:val="24"/>
          <w:highlight w:val="yellow"/>
        </w:rPr>
        <w:t>Applicant</w:t>
      </w:r>
      <w:r w:rsidRPr="00F64677">
        <w:rPr>
          <w:spacing w:val="-3"/>
          <w:sz w:val="24"/>
          <w:highlight w:val="yellow"/>
        </w:rPr>
        <w:t xml:space="preserve"> </w:t>
      </w:r>
      <w:r w:rsidRPr="00F64677">
        <w:rPr>
          <w:sz w:val="24"/>
          <w:highlight w:val="yellow"/>
        </w:rPr>
        <w:t>will</w:t>
      </w:r>
      <w:r w:rsidRPr="00F64677">
        <w:rPr>
          <w:spacing w:val="-2"/>
          <w:sz w:val="24"/>
          <w:highlight w:val="yellow"/>
        </w:rPr>
        <w:t xml:space="preserve"> </w:t>
      </w:r>
      <w:r w:rsidR="00F02BB3">
        <w:rPr>
          <w:spacing w:val="-2"/>
          <w:sz w:val="24"/>
          <w:highlight w:val="yellow"/>
        </w:rPr>
        <w:t xml:space="preserve">pay the fee </w:t>
      </w:r>
      <w:r w:rsidRPr="00F64677">
        <w:rPr>
          <w:color w:val="080808"/>
          <w:sz w:val="24"/>
          <w:highlight w:val="yellow"/>
        </w:rPr>
        <w:t>upon</w:t>
      </w:r>
      <w:r w:rsidRPr="00F64677">
        <w:rPr>
          <w:color w:val="080808"/>
          <w:spacing w:val="-1"/>
          <w:sz w:val="24"/>
          <w:highlight w:val="yellow"/>
        </w:rPr>
        <w:t xml:space="preserve"> </w:t>
      </w:r>
      <w:r w:rsidRPr="00F64677">
        <w:rPr>
          <w:color w:val="080808"/>
          <w:sz w:val="24"/>
          <w:highlight w:val="yellow"/>
        </w:rPr>
        <w:t>signing</w:t>
      </w:r>
      <w:r w:rsidRPr="00F64677">
        <w:rPr>
          <w:color w:val="080808"/>
          <w:spacing w:val="-1"/>
          <w:sz w:val="24"/>
          <w:highlight w:val="yellow"/>
        </w:rPr>
        <w:t xml:space="preserve"> </w:t>
      </w:r>
      <w:r w:rsidRPr="00F64677">
        <w:rPr>
          <w:color w:val="080808"/>
          <w:sz w:val="24"/>
          <w:highlight w:val="yellow"/>
        </w:rPr>
        <w:t>of</w:t>
      </w:r>
      <w:r w:rsidRPr="00F64677">
        <w:rPr>
          <w:color w:val="080808"/>
          <w:spacing w:val="-1"/>
          <w:sz w:val="24"/>
          <w:highlight w:val="yellow"/>
        </w:rPr>
        <w:t xml:space="preserve"> </w:t>
      </w:r>
      <w:r w:rsidRPr="00F64677">
        <w:rPr>
          <w:color w:val="080808"/>
          <w:sz w:val="24"/>
          <w:highlight w:val="yellow"/>
        </w:rPr>
        <w:t>this PPA</w:t>
      </w:r>
      <w:r w:rsidR="00F02BB3">
        <w:rPr>
          <w:color w:val="080808"/>
          <w:sz w:val="24"/>
          <w:highlight w:val="yellow"/>
        </w:rPr>
        <w:t xml:space="preserve"> (or for fees over £100k agree no more than 3 installments)</w:t>
      </w:r>
      <w:r w:rsidRPr="00F64677">
        <w:rPr>
          <w:color w:val="080808"/>
          <w:sz w:val="24"/>
          <w:highlight w:val="yellow"/>
        </w:rPr>
        <w:t>;</w:t>
      </w:r>
    </w:p>
    <w:p w14:paraId="48E977D9" w14:textId="77777777" w:rsidR="00FB0E8E" w:rsidRPr="00FB0E8E" w:rsidRDefault="00FB0E8E" w:rsidP="00FB0E8E">
      <w:pPr>
        <w:pStyle w:val="ListParagraph"/>
        <w:tabs>
          <w:tab w:val="left" w:pos="1094"/>
        </w:tabs>
        <w:ind w:left="1094" w:firstLine="0"/>
        <w:rPr>
          <w:sz w:val="24"/>
          <w:highlight w:val="yellow"/>
        </w:rPr>
      </w:pPr>
    </w:p>
    <w:p w14:paraId="5B0D0488" w14:textId="33987F47" w:rsidR="00F40C6C" w:rsidRDefault="00C3716A" w:rsidP="00913BCA">
      <w:pPr>
        <w:pStyle w:val="ListParagraph"/>
        <w:numPr>
          <w:ilvl w:val="1"/>
          <w:numId w:val="2"/>
        </w:numPr>
        <w:tabs>
          <w:tab w:val="left" w:pos="667"/>
        </w:tabs>
        <w:spacing w:before="231"/>
        <w:ind w:right="202"/>
        <w:rPr>
          <w:sz w:val="24"/>
        </w:rPr>
      </w:pPr>
      <w:r>
        <w:rPr>
          <w:sz w:val="24"/>
        </w:rPr>
        <w:t xml:space="preserve">Fees will be paid by BACS within </w:t>
      </w:r>
      <w:r w:rsidR="009A6B91">
        <w:rPr>
          <w:sz w:val="24"/>
        </w:rPr>
        <w:t xml:space="preserve">30 </w:t>
      </w:r>
      <w:r>
        <w:rPr>
          <w:sz w:val="24"/>
        </w:rPr>
        <w:t>working days of completion of the relevant</w:t>
      </w:r>
      <w:r>
        <w:rPr>
          <w:spacing w:val="1"/>
          <w:sz w:val="24"/>
        </w:rPr>
        <w:t xml:space="preserve"> </w:t>
      </w:r>
      <w:r>
        <w:rPr>
          <w:sz w:val="24"/>
        </w:rPr>
        <w:t>milestone</w:t>
      </w:r>
      <w:r>
        <w:rPr>
          <w:spacing w:val="-1"/>
          <w:sz w:val="24"/>
        </w:rPr>
        <w:t xml:space="preserve"> </w:t>
      </w:r>
      <w:r>
        <w:rPr>
          <w:sz w:val="24"/>
        </w:rPr>
        <w:t>set out</w:t>
      </w:r>
      <w:r>
        <w:rPr>
          <w:spacing w:val="-2"/>
          <w:sz w:val="24"/>
        </w:rPr>
        <w:t xml:space="preserve"> </w:t>
      </w:r>
      <w:r>
        <w:rPr>
          <w:sz w:val="24"/>
        </w:rPr>
        <w:t>above.</w:t>
      </w:r>
    </w:p>
    <w:p w14:paraId="7C578475" w14:textId="77777777" w:rsidR="00FB0E8E" w:rsidRDefault="00FB0E8E" w:rsidP="00FB0E8E">
      <w:pPr>
        <w:pStyle w:val="ListParagraph"/>
        <w:tabs>
          <w:tab w:val="left" w:pos="667"/>
        </w:tabs>
        <w:ind w:left="663" w:right="204" w:firstLine="0"/>
        <w:rPr>
          <w:sz w:val="24"/>
        </w:rPr>
      </w:pPr>
    </w:p>
    <w:p w14:paraId="1D73C74D" w14:textId="1EDC915D" w:rsidR="00F40C6C" w:rsidRDefault="00C3716A" w:rsidP="006B7B2E">
      <w:pPr>
        <w:pStyle w:val="ListParagraph"/>
        <w:numPr>
          <w:ilvl w:val="1"/>
          <w:numId w:val="2"/>
        </w:numPr>
        <w:tabs>
          <w:tab w:val="left" w:pos="667"/>
        </w:tabs>
        <w:ind w:left="663" w:right="193"/>
        <w:rPr>
          <w:sz w:val="24"/>
        </w:rPr>
      </w:pPr>
      <w:r>
        <w:rPr>
          <w:sz w:val="24"/>
        </w:rPr>
        <w:t xml:space="preserve">The PPA fee is in addition to any application fees payable under the </w:t>
      </w:r>
      <w:hyperlink r:id="rId12">
        <w:r>
          <w:rPr>
            <w:sz w:val="24"/>
          </w:rPr>
          <w:t>Town and</w:t>
        </w:r>
      </w:hyperlink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Country Planning (Fees for Applications, Deemed Applications, Requests and Site</w:t>
        </w:r>
      </w:hyperlink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Visits)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(England) Regulations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2012</w:t>
        </w:r>
      </w:hyperlink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as amended.</w:t>
      </w:r>
    </w:p>
    <w:p w14:paraId="0EC171E8" w14:textId="77777777" w:rsidR="00913BCA" w:rsidRDefault="00913BCA" w:rsidP="002F45CE">
      <w:pPr>
        <w:pStyle w:val="ListParagraph"/>
        <w:tabs>
          <w:tab w:val="left" w:pos="667"/>
        </w:tabs>
        <w:ind w:left="663" w:right="193" w:firstLine="0"/>
        <w:rPr>
          <w:sz w:val="24"/>
        </w:rPr>
      </w:pPr>
    </w:p>
    <w:p w14:paraId="01944474" w14:textId="1F591DE1" w:rsidR="00913BCA" w:rsidRDefault="00913BCA" w:rsidP="00913BCA">
      <w:pPr>
        <w:pStyle w:val="ListParagraph"/>
        <w:numPr>
          <w:ilvl w:val="1"/>
          <w:numId w:val="2"/>
        </w:numPr>
        <w:tabs>
          <w:tab w:val="left" w:pos="667"/>
        </w:tabs>
        <w:ind w:right="193"/>
        <w:rPr>
          <w:sz w:val="24"/>
        </w:rPr>
      </w:pPr>
      <w:r>
        <w:rPr>
          <w:sz w:val="24"/>
        </w:rPr>
        <w:t xml:space="preserve">The PPA fee does not include </w:t>
      </w:r>
      <w:r w:rsidRPr="00913BCA">
        <w:rPr>
          <w:sz w:val="24"/>
        </w:rPr>
        <w:t xml:space="preserve">additional costs </w:t>
      </w:r>
      <w:r w:rsidR="002F45CE">
        <w:rPr>
          <w:sz w:val="24"/>
        </w:rPr>
        <w:t xml:space="preserve">that may be required for </w:t>
      </w:r>
      <w:r w:rsidRPr="00913BCA">
        <w:rPr>
          <w:sz w:val="24"/>
        </w:rPr>
        <w:t xml:space="preserve">external advisers (for example viability, EIA) and legal </w:t>
      </w:r>
      <w:r w:rsidR="002F45CE">
        <w:rPr>
          <w:sz w:val="24"/>
        </w:rPr>
        <w:t>costs</w:t>
      </w:r>
      <w:r w:rsidR="002F45CE" w:rsidRPr="00913BCA">
        <w:rPr>
          <w:sz w:val="24"/>
        </w:rPr>
        <w:t xml:space="preserve">. </w:t>
      </w:r>
      <w:r w:rsidR="002F45CE">
        <w:rPr>
          <w:sz w:val="24"/>
        </w:rPr>
        <w:t xml:space="preserve">Any additional fees will be paid by </w:t>
      </w:r>
      <w:proofErr w:type="gramStart"/>
      <w:r w:rsidR="002F45CE">
        <w:rPr>
          <w:sz w:val="24"/>
        </w:rPr>
        <w:t>the  Applicant</w:t>
      </w:r>
      <w:proofErr w:type="gramEnd"/>
      <w:r w:rsidR="002F45CE">
        <w:rPr>
          <w:sz w:val="24"/>
        </w:rPr>
        <w:t xml:space="preserve"> and invoices will be issued </w:t>
      </w:r>
      <w:r w:rsidRPr="00913BCA">
        <w:rPr>
          <w:sz w:val="24"/>
        </w:rPr>
        <w:t>in line with the invoicing details below.</w:t>
      </w:r>
    </w:p>
    <w:p w14:paraId="7DB18C0B" w14:textId="77777777" w:rsidR="001F1111" w:rsidRPr="006B7B2E" w:rsidRDefault="001F1111" w:rsidP="006B7B2E">
      <w:pPr>
        <w:tabs>
          <w:tab w:val="left" w:pos="667"/>
        </w:tabs>
        <w:ind w:left="99" w:right="193"/>
        <w:jc w:val="both"/>
        <w:rPr>
          <w:sz w:val="24"/>
        </w:rPr>
      </w:pPr>
    </w:p>
    <w:p w14:paraId="1F566F3E" w14:textId="77777777" w:rsidR="001F1111" w:rsidRDefault="001F1111" w:rsidP="006B7B2E">
      <w:pPr>
        <w:pStyle w:val="ListParagraph"/>
        <w:numPr>
          <w:ilvl w:val="1"/>
          <w:numId w:val="2"/>
        </w:numPr>
        <w:tabs>
          <w:tab w:val="left" w:pos="667"/>
        </w:tabs>
        <w:ind w:right="193"/>
        <w:rPr>
          <w:sz w:val="24"/>
        </w:rPr>
      </w:pPr>
      <w:r>
        <w:rPr>
          <w:sz w:val="24"/>
        </w:rPr>
        <w:t>This PPA does not cover any post determination re</w:t>
      </w:r>
      <w:r w:rsidRPr="001F1111">
        <w:rPr>
          <w:sz w:val="24"/>
        </w:rPr>
        <w:t xml:space="preserve">source for this Site. </w:t>
      </w:r>
    </w:p>
    <w:p w14:paraId="51F67111" w14:textId="77777777" w:rsidR="00FF32DF" w:rsidRDefault="00FF32DF" w:rsidP="00FF32DF">
      <w:pPr>
        <w:tabs>
          <w:tab w:val="left" w:pos="667"/>
        </w:tabs>
        <w:spacing w:before="92"/>
        <w:ind w:right="195"/>
        <w:rPr>
          <w:sz w:val="24"/>
        </w:rPr>
      </w:pPr>
    </w:p>
    <w:p w14:paraId="765C8751" w14:textId="31607BC1" w:rsidR="00FF32DF" w:rsidRPr="00D734F8" w:rsidRDefault="00FF32DF" w:rsidP="002F45CE">
      <w:pPr>
        <w:pStyle w:val="Heading1"/>
        <w:numPr>
          <w:ilvl w:val="0"/>
          <w:numId w:val="2"/>
        </w:numPr>
        <w:tabs>
          <w:tab w:val="left" w:pos="461"/>
        </w:tabs>
        <w:spacing w:before="0"/>
        <w:ind w:hanging="361"/>
      </w:pPr>
      <w:r w:rsidRPr="00FF32DF">
        <w:t>Details for invoicing purposes</w:t>
      </w:r>
    </w:p>
    <w:p w14:paraId="56C02F14" w14:textId="77777777" w:rsidR="00FF32DF" w:rsidRPr="00FF32DF" w:rsidRDefault="00FF32DF" w:rsidP="002F45CE">
      <w:pPr>
        <w:pStyle w:val="BodyText"/>
        <w:spacing w:before="3"/>
      </w:pPr>
    </w:p>
    <w:p w14:paraId="25DAE776" w14:textId="1A913C7C" w:rsidR="00FF32DF" w:rsidRPr="00FF32DF" w:rsidRDefault="00FF32DF" w:rsidP="00435FB8">
      <w:pPr>
        <w:tabs>
          <w:tab w:val="left" w:pos="667"/>
        </w:tabs>
        <w:ind w:left="660" w:right="193" w:hanging="518"/>
        <w:jc w:val="both"/>
        <w:rPr>
          <w:sz w:val="24"/>
        </w:rPr>
      </w:pPr>
      <w:r>
        <w:rPr>
          <w:sz w:val="24"/>
        </w:rPr>
        <w:t xml:space="preserve">5.1 </w:t>
      </w:r>
      <w:r>
        <w:rPr>
          <w:sz w:val="24"/>
        </w:rPr>
        <w:tab/>
      </w:r>
      <w:r w:rsidRPr="00FF32DF">
        <w:rPr>
          <w:sz w:val="24"/>
        </w:rPr>
        <w:t>Name and address of company to be invoiced by London Borough of Southwark for the PPA payment.</w:t>
      </w:r>
      <w:r w:rsidR="008A63EC">
        <w:rPr>
          <w:sz w:val="24"/>
        </w:rPr>
        <w:t xml:space="preserve"> </w:t>
      </w:r>
      <w:r w:rsidR="008A63EC" w:rsidRPr="002F45CE">
        <w:rPr>
          <w:sz w:val="24"/>
          <w:highlight w:val="yellow"/>
        </w:rPr>
        <w:t>[   ]</w:t>
      </w:r>
    </w:p>
    <w:p w14:paraId="291F37DB" w14:textId="76649DE7" w:rsidR="00FF32DF" w:rsidRDefault="00FF32DF" w:rsidP="00435FB8">
      <w:pPr>
        <w:tabs>
          <w:tab w:val="left" w:pos="667"/>
        </w:tabs>
        <w:ind w:right="193" w:hanging="518"/>
        <w:jc w:val="both"/>
        <w:rPr>
          <w:sz w:val="24"/>
        </w:rPr>
      </w:pPr>
    </w:p>
    <w:p w14:paraId="2DAE838F" w14:textId="77777777" w:rsidR="00FF32DF" w:rsidRPr="00FF32DF" w:rsidRDefault="00FF32DF" w:rsidP="00435FB8">
      <w:pPr>
        <w:tabs>
          <w:tab w:val="left" w:pos="667"/>
        </w:tabs>
        <w:ind w:left="660" w:right="193" w:hanging="518"/>
        <w:jc w:val="both"/>
        <w:rPr>
          <w:sz w:val="24"/>
        </w:rPr>
      </w:pPr>
      <w:r>
        <w:rPr>
          <w:sz w:val="24"/>
        </w:rPr>
        <w:t xml:space="preserve">5.2 </w:t>
      </w:r>
      <w:r>
        <w:rPr>
          <w:sz w:val="24"/>
        </w:rPr>
        <w:tab/>
      </w:r>
      <w:r w:rsidRPr="00FF32DF">
        <w:rPr>
          <w:sz w:val="24"/>
        </w:rPr>
        <w:t xml:space="preserve">Is the company registered as a London Borough of Southwark customer for invoice purposes? </w:t>
      </w:r>
    </w:p>
    <w:p w14:paraId="1AF9C4DE" w14:textId="262C6DC5" w:rsidR="00FF32DF" w:rsidRDefault="00FF32DF" w:rsidP="00435FB8">
      <w:pPr>
        <w:tabs>
          <w:tab w:val="left" w:pos="667"/>
        </w:tabs>
        <w:ind w:left="709" w:right="193" w:hanging="518"/>
        <w:jc w:val="both"/>
        <w:rPr>
          <w:sz w:val="24"/>
        </w:rPr>
      </w:pPr>
      <w:r w:rsidRPr="00FF32DF">
        <w:rPr>
          <w:sz w:val="24"/>
        </w:rPr>
        <w:tab/>
      </w:r>
      <w:r w:rsidR="006913E1" w:rsidRPr="002F45CE">
        <w:rPr>
          <w:sz w:val="24"/>
          <w:highlight w:val="yellow"/>
        </w:rPr>
        <w:t>[Yes/No/Unsure]</w:t>
      </w:r>
    </w:p>
    <w:p w14:paraId="7B0229CC" w14:textId="77777777" w:rsidR="00FF32DF" w:rsidRPr="00FF32DF" w:rsidRDefault="00FF32DF" w:rsidP="00435FB8">
      <w:pPr>
        <w:tabs>
          <w:tab w:val="left" w:pos="667"/>
        </w:tabs>
        <w:ind w:right="193" w:hanging="518"/>
        <w:jc w:val="both"/>
        <w:rPr>
          <w:sz w:val="24"/>
        </w:rPr>
      </w:pPr>
    </w:p>
    <w:p w14:paraId="1D0A7D4F" w14:textId="77777777" w:rsidR="00FF32DF" w:rsidRDefault="00FF32DF" w:rsidP="00435FB8">
      <w:pPr>
        <w:tabs>
          <w:tab w:val="left" w:pos="667"/>
        </w:tabs>
        <w:ind w:left="660" w:right="193" w:hanging="518"/>
        <w:jc w:val="both"/>
        <w:rPr>
          <w:sz w:val="24"/>
        </w:rPr>
      </w:pPr>
      <w:r>
        <w:rPr>
          <w:sz w:val="24"/>
        </w:rPr>
        <w:t xml:space="preserve">5.3 </w:t>
      </w:r>
      <w:r>
        <w:rPr>
          <w:sz w:val="24"/>
        </w:rPr>
        <w:tab/>
      </w:r>
      <w:r w:rsidRPr="00FF32DF">
        <w:rPr>
          <w:sz w:val="24"/>
        </w:rPr>
        <w:t>Name, telephone and email contact details of the individual at the company to be invoiced responsible for dealing with the invoice.</w:t>
      </w:r>
      <w:r w:rsidRPr="00FF32DF">
        <w:rPr>
          <w:sz w:val="24"/>
        </w:rPr>
        <w:tab/>
      </w:r>
    </w:p>
    <w:p w14:paraId="3675FF77" w14:textId="77777777" w:rsidR="00FF32DF" w:rsidRDefault="00FF32DF" w:rsidP="00435FB8">
      <w:pPr>
        <w:tabs>
          <w:tab w:val="left" w:pos="667"/>
        </w:tabs>
        <w:ind w:left="660" w:right="193" w:hanging="660"/>
        <w:jc w:val="both"/>
        <w:rPr>
          <w:sz w:val="24"/>
        </w:rPr>
      </w:pPr>
    </w:p>
    <w:p w14:paraId="67D641CF" w14:textId="181F29CD" w:rsidR="00FF32DF" w:rsidRPr="00FF32DF" w:rsidRDefault="00FF32DF" w:rsidP="00435FB8">
      <w:pPr>
        <w:tabs>
          <w:tab w:val="left" w:pos="667"/>
        </w:tabs>
        <w:ind w:left="660" w:right="193" w:hanging="660"/>
        <w:jc w:val="both"/>
        <w:rPr>
          <w:sz w:val="24"/>
        </w:rPr>
      </w:pPr>
      <w:r>
        <w:rPr>
          <w:sz w:val="24"/>
        </w:rPr>
        <w:tab/>
      </w:r>
      <w:r w:rsidRPr="00FF32DF">
        <w:rPr>
          <w:sz w:val="24"/>
        </w:rPr>
        <w:t xml:space="preserve">Name: </w:t>
      </w:r>
      <w:r w:rsidR="008A63EC" w:rsidRPr="002F45CE">
        <w:rPr>
          <w:sz w:val="24"/>
          <w:highlight w:val="yellow"/>
        </w:rPr>
        <w:t>[   ]</w:t>
      </w:r>
    </w:p>
    <w:p w14:paraId="21A78A47" w14:textId="6320748B" w:rsidR="00FF32DF" w:rsidRDefault="00FF32DF" w:rsidP="00435FB8">
      <w:pPr>
        <w:tabs>
          <w:tab w:val="left" w:pos="667"/>
        </w:tabs>
        <w:ind w:right="193"/>
        <w:jc w:val="both"/>
        <w:rPr>
          <w:sz w:val="24"/>
        </w:rPr>
      </w:pPr>
      <w:r>
        <w:rPr>
          <w:sz w:val="24"/>
        </w:rPr>
        <w:tab/>
      </w:r>
      <w:r w:rsidRPr="00FF32DF">
        <w:rPr>
          <w:sz w:val="24"/>
        </w:rPr>
        <w:t>Telephone/mobile:</w:t>
      </w:r>
      <w:r>
        <w:rPr>
          <w:sz w:val="24"/>
        </w:rPr>
        <w:tab/>
      </w:r>
      <w:r w:rsidR="008A63EC" w:rsidRPr="002F45CE">
        <w:rPr>
          <w:sz w:val="24"/>
          <w:highlight w:val="yellow"/>
        </w:rPr>
        <w:t>[   ]</w:t>
      </w:r>
    </w:p>
    <w:p w14:paraId="337084BC" w14:textId="31E74998" w:rsidR="00FF32DF" w:rsidRPr="00FF32DF" w:rsidRDefault="00FF32DF" w:rsidP="00435FB8">
      <w:pPr>
        <w:tabs>
          <w:tab w:val="left" w:pos="667"/>
        </w:tabs>
        <w:ind w:right="193"/>
        <w:jc w:val="both"/>
        <w:rPr>
          <w:sz w:val="24"/>
        </w:rPr>
      </w:pPr>
      <w:r>
        <w:rPr>
          <w:sz w:val="24"/>
        </w:rPr>
        <w:tab/>
      </w:r>
      <w:r w:rsidRPr="00FF32DF">
        <w:rPr>
          <w:sz w:val="24"/>
        </w:rPr>
        <w:t xml:space="preserve">Email: </w:t>
      </w:r>
      <w:r w:rsidR="008A63EC" w:rsidRPr="002F45CE">
        <w:rPr>
          <w:sz w:val="24"/>
          <w:highlight w:val="yellow"/>
        </w:rPr>
        <w:t>[   ]</w:t>
      </w:r>
      <w:r>
        <w:rPr>
          <w:sz w:val="24"/>
        </w:rPr>
        <w:cr/>
      </w:r>
    </w:p>
    <w:p w14:paraId="7EA0E9F3" w14:textId="667A6777" w:rsidR="00FF32DF" w:rsidRPr="002F45CE" w:rsidRDefault="00FF32DF" w:rsidP="002F45CE">
      <w:pPr>
        <w:pStyle w:val="Heading1"/>
        <w:numPr>
          <w:ilvl w:val="0"/>
          <w:numId w:val="2"/>
        </w:numPr>
        <w:tabs>
          <w:tab w:val="left" w:pos="461"/>
        </w:tabs>
        <w:spacing w:before="0"/>
        <w:ind w:hanging="361"/>
        <w:rPr>
          <w:b w:val="0"/>
        </w:rPr>
      </w:pPr>
      <w:r w:rsidRPr="002F45CE">
        <w:t>Signatures (One signed copy for each party)</w:t>
      </w:r>
    </w:p>
    <w:p w14:paraId="7E3BFE51" w14:textId="77777777" w:rsidR="00FF32DF" w:rsidRPr="00FF32DF" w:rsidRDefault="00FF32DF" w:rsidP="00FF32DF">
      <w:pPr>
        <w:tabs>
          <w:tab w:val="left" w:pos="667"/>
        </w:tabs>
        <w:spacing w:before="92"/>
        <w:ind w:right="195"/>
        <w:rPr>
          <w:b/>
          <w:sz w:val="24"/>
          <w:lang w:val="en-GB"/>
        </w:rPr>
      </w:pPr>
    </w:p>
    <w:p w14:paraId="5E98711F" w14:textId="77777777" w:rsidR="00FF32DF" w:rsidRPr="00FF32DF" w:rsidRDefault="00FF32DF" w:rsidP="00FF32DF">
      <w:pPr>
        <w:tabs>
          <w:tab w:val="left" w:pos="667"/>
        </w:tabs>
        <w:spacing w:before="92"/>
        <w:ind w:right="195"/>
        <w:rPr>
          <w:sz w:val="24"/>
          <w:lang w:val="en-GB"/>
        </w:rPr>
      </w:pPr>
      <w:r w:rsidRPr="00FF32DF">
        <w:rPr>
          <w:sz w:val="24"/>
          <w:lang w:val="en-GB"/>
        </w:rPr>
        <w:t xml:space="preserve">Signed by the parties or their duly authorised representatives: </w:t>
      </w:r>
    </w:p>
    <w:p w14:paraId="19388A4E" w14:textId="77777777" w:rsidR="00FF32DF" w:rsidRPr="00435FB8" w:rsidRDefault="00FF32DF" w:rsidP="00435FB8">
      <w:pPr>
        <w:tabs>
          <w:tab w:val="left" w:pos="667"/>
        </w:tabs>
        <w:ind w:right="193"/>
        <w:jc w:val="both"/>
        <w:rPr>
          <w:sz w:val="24"/>
        </w:rPr>
      </w:pPr>
    </w:p>
    <w:p w14:paraId="291E9639" w14:textId="77777777" w:rsidR="00FF32DF" w:rsidRPr="00435FB8" w:rsidRDefault="00FF32DF" w:rsidP="00435FB8">
      <w:pPr>
        <w:tabs>
          <w:tab w:val="left" w:pos="667"/>
        </w:tabs>
        <w:ind w:right="193"/>
        <w:jc w:val="both"/>
        <w:rPr>
          <w:sz w:val="24"/>
        </w:rPr>
      </w:pPr>
    </w:p>
    <w:p w14:paraId="1575D1EA" w14:textId="77777777" w:rsidR="00FF32DF" w:rsidRPr="00435FB8" w:rsidRDefault="00FF32DF" w:rsidP="00435FB8">
      <w:pPr>
        <w:tabs>
          <w:tab w:val="left" w:pos="667"/>
        </w:tabs>
        <w:ind w:right="193"/>
        <w:jc w:val="both"/>
        <w:rPr>
          <w:sz w:val="24"/>
        </w:rPr>
      </w:pPr>
    </w:p>
    <w:p w14:paraId="6402C33D" w14:textId="77777777" w:rsidR="00FF32DF" w:rsidRPr="00FF32DF" w:rsidRDefault="00FF32DF" w:rsidP="00435FB8">
      <w:pPr>
        <w:tabs>
          <w:tab w:val="left" w:pos="667"/>
        </w:tabs>
        <w:ind w:right="193"/>
        <w:jc w:val="both"/>
        <w:rPr>
          <w:sz w:val="24"/>
          <w:lang w:val="en-GB"/>
        </w:rPr>
      </w:pPr>
    </w:p>
    <w:p w14:paraId="5908F511" w14:textId="77777777" w:rsidR="00FF32DF" w:rsidRPr="00FF32DF" w:rsidRDefault="00FF32DF" w:rsidP="00FF32DF">
      <w:pPr>
        <w:tabs>
          <w:tab w:val="left" w:pos="667"/>
        </w:tabs>
        <w:spacing w:before="92"/>
        <w:ind w:right="195"/>
        <w:rPr>
          <w:sz w:val="24"/>
          <w:lang w:val="en-GB"/>
        </w:rPr>
      </w:pPr>
      <w:r w:rsidRPr="00FF32DF">
        <w:rPr>
          <w:sz w:val="24"/>
          <w:lang w:val="en-GB"/>
        </w:rPr>
        <w:t>Signed</w:t>
      </w:r>
      <w:r w:rsidRPr="00FF32DF">
        <w:rPr>
          <w:sz w:val="24"/>
          <w:lang w:val="en-GB"/>
        </w:rPr>
        <w:tab/>
      </w:r>
      <w:r w:rsidRPr="00FF32DF">
        <w:rPr>
          <w:sz w:val="24"/>
          <w:lang w:val="en-GB"/>
        </w:rPr>
        <w:tab/>
      </w:r>
      <w:r w:rsidRPr="00FF32DF">
        <w:rPr>
          <w:sz w:val="24"/>
          <w:lang w:val="en-GB"/>
        </w:rPr>
        <w:tab/>
      </w:r>
      <w:r w:rsidRPr="00FF32DF">
        <w:rPr>
          <w:sz w:val="24"/>
          <w:lang w:val="en-GB"/>
        </w:rPr>
        <w:tab/>
      </w:r>
      <w:r w:rsidRPr="00FF32DF">
        <w:rPr>
          <w:sz w:val="24"/>
          <w:lang w:val="en-GB"/>
        </w:rPr>
        <w:tab/>
      </w:r>
      <w:r w:rsidRPr="00FF32DF">
        <w:rPr>
          <w:b/>
          <w:sz w:val="24"/>
          <w:lang w:val="en-GB"/>
        </w:rPr>
        <w:t>Colin Wilson</w:t>
      </w:r>
    </w:p>
    <w:p w14:paraId="47AE7B52" w14:textId="0F1ACCA9" w:rsidR="00FF32DF" w:rsidRPr="00FF32DF" w:rsidRDefault="00FF32DF" w:rsidP="00FF32DF">
      <w:pPr>
        <w:tabs>
          <w:tab w:val="left" w:pos="667"/>
        </w:tabs>
        <w:spacing w:before="92"/>
        <w:ind w:right="195"/>
        <w:rPr>
          <w:sz w:val="24"/>
          <w:lang w:val="en-GB"/>
        </w:rPr>
      </w:pPr>
      <w:proofErr w:type="gramStart"/>
      <w:r w:rsidRPr="00FF32DF">
        <w:rPr>
          <w:sz w:val="24"/>
          <w:lang w:val="en-GB"/>
        </w:rPr>
        <w:t>and</w:t>
      </w:r>
      <w:proofErr w:type="gramEnd"/>
      <w:r w:rsidRPr="00FF32DF">
        <w:rPr>
          <w:sz w:val="24"/>
          <w:lang w:val="en-GB"/>
        </w:rPr>
        <w:t xml:space="preserve"> duly authorised</w:t>
      </w:r>
      <w:r w:rsidRPr="00FF32DF">
        <w:rPr>
          <w:sz w:val="24"/>
          <w:lang w:val="en-GB"/>
        </w:rPr>
        <w:tab/>
      </w:r>
      <w:r w:rsidRPr="00FF32DF">
        <w:rPr>
          <w:sz w:val="24"/>
          <w:lang w:val="en-GB"/>
        </w:rPr>
        <w:tab/>
      </w:r>
      <w:r w:rsidRPr="00FF32DF">
        <w:rPr>
          <w:sz w:val="24"/>
          <w:lang w:val="en-GB"/>
        </w:rPr>
        <w:tab/>
      </w:r>
    </w:p>
    <w:p w14:paraId="0BBDD315" w14:textId="5CF1E580" w:rsidR="00FF32DF" w:rsidRPr="00FF32DF" w:rsidRDefault="00FF32DF" w:rsidP="00FF32DF">
      <w:pPr>
        <w:tabs>
          <w:tab w:val="left" w:pos="667"/>
        </w:tabs>
        <w:spacing w:before="92"/>
        <w:ind w:right="195"/>
        <w:rPr>
          <w:sz w:val="24"/>
          <w:lang w:val="en-GB"/>
        </w:rPr>
      </w:pPr>
      <w:proofErr w:type="gramStart"/>
      <w:r w:rsidRPr="00FF32DF">
        <w:rPr>
          <w:sz w:val="24"/>
          <w:lang w:val="en-GB"/>
        </w:rPr>
        <w:t>for</w:t>
      </w:r>
      <w:proofErr w:type="gramEnd"/>
      <w:r w:rsidRPr="00FF32DF">
        <w:rPr>
          <w:sz w:val="24"/>
          <w:lang w:val="en-GB"/>
        </w:rPr>
        <w:t xml:space="preserve"> and on behalf of</w:t>
      </w:r>
      <w:r w:rsidRPr="00FF32DF">
        <w:rPr>
          <w:sz w:val="24"/>
          <w:lang w:val="en-GB"/>
        </w:rPr>
        <w:tab/>
      </w:r>
      <w:r w:rsidRPr="00FF32DF">
        <w:rPr>
          <w:sz w:val="24"/>
          <w:lang w:val="en-GB"/>
        </w:rPr>
        <w:tab/>
      </w:r>
      <w:r w:rsidRPr="00FF32DF">
        <w:rPr>
          <w:sz w:val="24"/>
          <w:lang w:val="en-GB"/>
        </w:rPr>
        <w:tab/>
      </w:r>
      <w:r w:rsidRPr="00FF32DF">
        <w:rPr>
          <w:sz w:val="24"/>
          <w:lang w:val="en-GB"/>
        </w:rPr>
        <w:tab/>
      </w:r>
      <w:r w:rsidRPr="00FF32DF">
        <w:rPr>
          <w:sz w:val="24"/>
          <w:lang w:val="en-GB"/>
        </w:rPr>
        <w:tab/>
      </w:r>
    </w:p>
    <w:p w14:paraId="0C577B63" w14:textId="77777777" w:rsidR="00FF32DF" w:rsidRPr="00FF32DF" w:rsidRDefault="00FF32DF" w:rsidP="00FF32DF">
      <w:pPr>
        <w:tabs>
          <w:tab w:val="left" w:pos="667"/>
        </w:tabs>
        <w:spacing w:before="92"/>
        <w:ind w:right="195"/>
        <w:rPr>
          <w:sz w:val="24"/>
          <w:lang w:val="en-GB"/>
        </w:rPr>
      </w:pPr>
      <w:r w:rsidRPr="00FF32DF">
        <w:rPr>
          <w:b/>
          <w:sz w:val="24"/>
          <w:lang w:val="en-GB"/>
        </w:rPr>
        <w:t>London Borough of Southwark</w:t>
      </w:r>
      <w:r w:rsidRPr="00FF32DF">
        <w:rPr>
          <w:sz w:val="24"/>
          <w:lang w:val="en-GB"/>
        </w:rPr>
        <w:t xml:space="preserve"> </w:t>
      </w:r>
      <w:r w:rsidRPr="00FF32DF">
        <w:rPr>
          <w:sz w:val="24"/>
          <w:lang w:val="en-GB"/>
        </w:rPr>
        <w:tab/>
      </w:r>
      <w:r w:rsidRPr="00FF32DF">
        <w:rPr>
          <w:sz w:val="24"/>
          <w:lang w:val="en-GB"/>
        </w:rPr>
        <w:tab/>
      </w:r>
      <w:r w:rsidRPr="00FF32DF">
        <w:rPr>
          <w:sz w:val="24"/>
          <w:lang w:val="en-GB"/>
        </w:rPr>
        <w:tab/>
      </w:r>
    </w:p>
    <w:p w14:paraId="132545A2" w14:textId="77777777" w:rsidR="00FF32DF" w:rsidRPr="00FF32DF" w:rsidRDefault="00FF32DF" w:rsidP="00435FB8">
      <w:pPr>
        <w:tabs>
          <w:tab w:val="left" w:pos="667"/>
        </w:tabs>
        <w:ind w:right="193"/>
        <w:jc w:val="both"/>
        <w:rPr>
          <w:sz w:val="24"/>
          <w:lang w:val="en-GB"/>
        </w:rPr>
      </w:pPr>
    </w:p>
    <w:p w14:paraId="17ED01F7" w14:textId="77777777" w:rsidR="00FF32DF" w:rsidRPr="00FF32DF" w:rsidRDefault="00FF32DF" w:rsidP="00FF32DF">
      <w:pPr>
        <w:tabs>
          <w:tab w:val="left" w:pos="667"/>
        </w:tabs>
        <w:spacing w:before="92"/>
        <w:ind w:right="195"/>
        <w:rPr>
          <w:sz w:val="24"/>
          <w:lang w:val="en-GB"/>
        </w:rPr>
      </w:pPr>
      <w:r w:rsidRPr="00FF32DF">
        <w:rPr>
          <w:sz w:val="24"/>
          <w:lang w:val="en-GB"/>
        </w:rPr>
        <w:t>Signed</w:t>
      </w:r>
      <w:r w:rsidRPr="00FF32DF">
        <w:rPr>
          <w:sz w:val="24"/>
          <w:lang w:val="en-GB"/>
        </w:rPr>
        <w:tab/>
      </w:r>
      <w:r w:rsidRPr="00FF32DF">
        <w:rPr>
          <w:sz w:val="24"/>
          <w:lang w:val="en-GB"/>
        </w:rPr>
        <w:tab/>
      </w:r>
      <w:r w:rsidR="001E5546">
        <w:rPr>
          <w:sz w:val="24"/>
          <w:lang w:val="en-GB"/>
        </w:rPr>
        <w:tab/>
      </w:r>
      <w:r w:rsidR="001E5546">
        <w:rPr>
          <w:sz w:val="24"/>
          <w:lang w:val="en-GB"/>
        </w:rPr>
        <w:tab/>
      </w:r>
      <w:r w:rsidR="001E5546">
        <w:rPr>
          <w:sz w:val="24"/>
          <w:lang w:val="en-GB"/>
        </w:rPr>
        <w:tab/>
      </w:r>
      <w:r w:rsidR="001E5546">
        <w:rPr>
          <w:sz w:val="24"/>
          <w:lang w:val="en-GB"/>
        </w:rPr>
        <w:tab/>
      </w:r>
      <w:r w:rsidRPr="00FF32DF">
        <w:rPr>
          <w:sz w:val="24"/>
          <w:lang w:val="en-GB"/>
        </w:rPr>
        <w:tab/>
      </w:r>
      <w:r w:rsidRPr="00FF32DF">
        <w:rPr>
          <w:sz w:val="24"/>
          <w:lang w:val="en-GB"/>
        </w:rPr>
        <w:tab/>
        <w:t xml:space="preserve"> </w:t>
      </w:r>
    </w:p>
    <w:p w14:paraId="7A71175A" w14:textId="77777777" w:rsidR="00FF32DF" w:rsidRPr="00FF32DF" w:rsidRDefault="001E5546" w:rsidP="00FF32DF">
      <w:pPr>
        <w:tabs>
          <w:tab w:val="left" w:pos="667"/>
        </w:tabs>
        <w:spacing w:before="92"/>
        <w:ind w:right="195"/>
        <w:rPr>
          <w:sz w:val="24"/>
          <w:lang w:val="en-GB"/>
        </w:rPr>
      </w:pPr>
      <w:proofErr w:type="gramStart"/>
      <w:r>
        <w:rPr>
          <w:sz w:val="24"/>
          <w:lang w:val="en-GB"/>
        </w:rPr>
        <w:t>and</w:t>
      </w:r>
      <w:proofErr w:type="gramEnd"/>
      <w:r>
        <w:rPr>
          <w:sz w:val="24"/>
          <w:lang w:val="en-GB"/>
        </w:rPr>
        <w:t xml:space="preserve"> duly authorised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</w:p>
    <w:p w14:paraId="5F99C17E" w14:textId="77777777" w:rsidR="00FF32DF" w:rsidRPr="00FF32DF" w:rsidRDefault="001E5546" w:rsidP="00FF32DF">
      <w:pPr>
        <w:tabs>
          <w:tab w:val="left" w:pos="667"/>
        </w:tabs>
        <w:spacing w:before="92"/>
        <w:ind w:right="195"/>
        <w:rPr>
          <w:sz w:val="24"/>
          <w:lang w:val="en-GB"/>
        </w:rPr>
      </w:pPr>
      <w:proofErr w:type="gramStart"/>
      <w:r>
        <w:rPr>
          <w:sz w:val="24"/>
          <w:lang w:val="en-GB"/>
        </w:rPr>
        <w:t>for</w:t>
      </w:r>
      <w:proofErr w:type="gramEnd"/>
      <w:r>
        <w:rPr>
          <w:sz w:val="24"/>
          <w:lang w:val="en-GB"/>
        </w:rPr>
        <w:t xml:space="preserve"> and on behalf of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</w:p>
    <w:p w14:paraId="28A0EAE6" w14:textId="60254AD0" w:rsidR="00FF32DF" w:rsidRPr="00FF32DF" w:rsidRDefault="00FF32DF" w:rsidP="00FF32DF">
      <w:pPr>
        <w:tabs>
          <w:tab w:val="left" w:pos="667"/>
        </w:tabs>
        <w:spacing w:before="92"/>
        <w:ind w:right="195"/>
        <w:rPr>
          <w:sz w:val="24"/>
          <w:lang w:val="en-GB"/>
        </w:rPr>
      </w:pPr>
      <w:r w:rsidRPr="00FF32DF">
        <w:rPr>
          <w:b/>
          <w:sz w:val="24"/>
          <w:lang w:val="en-GB"/>
        </w:rPr>
        <w:t>[</w:t>
      </w:r>
      <w:proofErr w:type="gramStart"/>
      <w:r w:rsidRPr="000406AF">
        <w:rPr>
          <w:b/>
          <w:sz w:val="24"/>
          <w:highlight w:val="yellow"/>
          <w:lang w:val="en-GB"/>
        </w:rPr>
        <w:t>the</w:t>
      </w:r>
      <w:proofErr w:type="gramEnd"/>
      <w:r w:rsidRPr="000406AF">
        <w:rPr>
          <w:b/>
          <w:sz w:val="24"/>
          <w:highlight w:val="yellow"/>
          <w:lang w:val="en-GB"/>
        </w:rPr>
        <w:t xml:space="preserve"> Applicant</w:t>
      </w:r>
      <w:r w:rsidRPr="00FF32DF">
        <w:rPr>
          <w:b/>
          <w:sz w:val="24"/>
          <w:lang w:val="en-GB"/>
        </w:rPr>
        <w:t>]</w:t>
      </w:r>
      <w:r w:rsidRPr="00FF32DF">
        <w:rPr>
          <w:sz w:val="24"/>
          <w:lang w:val="en-GB"/>
        </w:rPr>
        <w:tab/>
      </w:r>
      <w:r w:rsidRPr="00FF32DF">
        <w:rPr>
          <w:sz w:val="24"/>
          <w:lang w:val="en-GB"/>
        </w:rPr>
        <w:tab/>
      </w:r>
      <w:r w:rsidRPr="00FF32DF">
        <w:rPr>
          <w:sz w:val="24"/>
          <w:lang w:val="en-GB"/>
        </w:rPr>
        <w:tab/>
      </w:r>
    </w:p>
    <w:p w14:paraId="40603127" w14:textId="77777777" w:rsidR="00FF32DF" w:rsidRPr="00FF32DF" w:rsidRDefault="00FF32DF" w:rsidP="00435FB8">
      <w:pPr>
        <w:tabs>
          <w:tab w:val="left" w:pos="667"/>
        </w:tabs>
        <w:ind w:right="193"/>
        <w:jc w:val="both"/>
        <w:rPr>
          <w:sz w:val="24"/>
          <w:lang w:val="en-GB"/>
        </w:rPr>
      </w:pPr>
    </w:p>
    <w:p w14:paraId="454A7677" w14:textId="77777777" w:rsidR="00FF32DF" w:rsidRPr="00435FB8" w:rsidRDefault="00FF32DF" w:rsidP="00435FB8">
      <w:pPr>
        <w:tabs>
          <w:tab w:val="left" w:pos="667"/>
        </w:tabs>
        <w:ind w:right="193"/>
        <w:jc w:val="both"/>
        <w:rPr>
          <w:sz w:val="24"/>
        </w:rPr>
      </w:pPr>
    </w:p>
    <w:p w14:paraId="54AF9024" w14:textId="60A9C4BC" w:rsidR="0010403E" w:rsidRDefault="00FF32DF" w:rsidP="00F64677">
      <w:pPr>
        <w:tabs>
          <w:tab w:val="left" w:pos="667"/>
        </w:tabs>
        <w:spacing w:before="92"/>
        <w:ind w:right="195"/>
        <w:rPr>
          <w:b/>
          <w:sz w:val="24"/>
          <w:lang w:val="en-GB"/>
        </w:rPr>
      </w:pPr>
      <w:r w:rsidRPr="00FF32DF">
        <w:rPr>
          <w:b/>
          <w:sz w:val="24"/>
          <w:lang w:val="en-GB"/>
        </w:rPr>
        <w:lastRenderedPageBreak/>
        <w:t xml:space="preserve">Date: </w:t>
      </w:r>
      <w:r w:rsidRPr="000406AF">
        <w:rPr>
          <w:sz w:val="24"/>
          <w:lang w:val="en-GB"/>
        </w:rPr>
        <w:t xml:space="preserve"> </w:t>
      </w:r>
      <w:r w:rsidR="008A63EC" w:rsidRPr="000406AF">
        <w:rPr>
          <w:b/>
          <w:sz w:val="24"/>
          <w:lang w:val="en-GB"/>
        </w:rPr>
        <w:t>[   ]</w:t>
      </w:r>
    </w:p>
    <w:p w14:paraId="6E3997E8" w14:textId="77777777" w:rsidR="00F64677" w:rsidRDefault="00F64677" w:rsidP="000406AF">
      <w:pPr>
        <w:tabs>
          <w:tab w:val="left" w:pos="667"/>
        </w:tabs>
        <w:ind w:right="193"/>
        <w:jc w:val="both"/>
        <w:rPr>
          <w:b/>
          <w:sz w:val="24"/>
          <w:lang w:val="en-GB"/>
        </w:rPr>
      </w:pPr>
    </w:p>
    <w:p w14:paraId="32858F86" w14:textId="4713D641" w:rsidR="002879CD" w:rsidRDefault="002879CD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br w:type="page"/>
      </w:r>
    </w:p>
    <w:p w14:paraId="5F0F5899" w14:textId="77777777" w:rsidR="00F64677" w:rsidRDefault="00F64677" w:rsidP="000406AF">
      <w:pPr>
        <w:tabs>
          <w:tab w:val="left" w:pos="667"/>
        </w:tabs>
        <w:ind w:right="193"/>
        <w:jc w:val="both"/>
        <w:rPr>
          <w:b/>
          <w:sz w:val="24"/>
          <w:lang w:val="en-GB"/>
        </w:rPr>
      </w:pPr>
    </w:p>
    <w:p w14:paraId="48DFE56A" w14:textId="77777777" w:rsidR="0010403E" w:rsidRPr="0010403E" w:rsidRDefault="0010403E" w:rsidP="0010403E">
      <w:pPr>
        <w:tabs>
          <w:tab w:val="left" w:pos="667"/>
        </w:tabs>
        <w:spacing w:before="92"/>
        <w:ind w:right="195"/>
        <w:rPr>
          <w:b/>
          <w:sz w:val="24"/>
        </w:rPr>
      </w:pPr>
      <w:r w:rsidRPr="00651B38">
        <w:rPr>
          <w:b/>
          <w:sz w:val="24"/>
          <w:highlight w:val="yellow"/>
        </w:rPr>
        <w:t>Appendix A – Project Programme</w:t>
      </w:r>
    </w:p>
    <w:p w14:paraId="5070F643" w14:textId="77777777" w:rsidR="0010403E" w:rsidRPr="0010403E" w:rsidRDefault="0010403E" w:rsidP="000406AF">
      <w:pPr>
        <w:tabs>
          <w:tab w:val="left" w:pos="667"/>
        </w:tabs>
        <w:ind w:right="193"/>
        <w:jc w:val="both"/>
        <w:rPr>
          <w:sz w:val="24"/>
        </w:rPr>
      </w:pPr>
    </w:p>
    <w:p w14:paraId="18A4519E" w14:textId="1ED50189" w:rsidR="0010403E" w:rsidRPr="0010403E" w:rsidRDefault="0010403E" w:rsidP="000406AF">
      <w:pPr>
        <w:tabs>
          <w:tab w:val="left" w:pos="667"/>
        </w:tabs>
        <w:spacing w:before="92"/>
        <w:ind w:right="195"/>
        <w:jc w:val="both"/>
        <w:rPr>
          <w:bCs/>
          <w:sz w:val="24"/>
        </w:rPr>
      </w:pPr>
      <w:r w:rsidRPr="0010403E">
        <w:rPr>
          <w:bCs/>
          <w:sz w:val="24"/>
        </w:rPr>
        <w:t xml:space="preserve">The Council and the Applicant shall work to ensure that the Planning Applications are progressed in accordance with the following </w:t>
      </w:r>
      <w:r w:rsidR="009A6B91">
        <w:rPr>
          <w:bCs/>
          <w:sz w:val="24"/>
        </w:rPr>
        <w:t xml:space="preserve">Indicative </w:t>
      </w:r>
      <w:r w:rsidRPr="0010403E">
        <w:rPr>
          <w:bCs/>
          <w:sz w:val="24"/>
        </w:rPr>
        <w:t>Programme (unless subsequently varied in writing).</w:t>
      </w:r>
    </w:p>
    <w:p w14:paraId="72DBD5BD" w14:textId="77777777" w:rsidR="0010403E" w:rsidRPr="0010403E" w:rsidRDefault="0010403E" w:rsidP="000406AF">
      <w:pPr>
        <w:tabs>
          <w:tab w:val="left" w:pos="667"/>
        </w:tabs>
        <w:ind w:right="193"/>
        <w:jc w:val="both"/>
        <w:rPr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Project programme"/>
        <w:tblDescription w:val="This table can be used to set out the project programme including important dates, milestones and meeting topics."/>
      </w:tblPr>
      <w:tblGrid>
        <w:gridCol w:w="1809"/>
        <w:gridCol w:w="2745"/>
        <w:gridCol w:w="3518"/>
      </w:tblGrid>
      <w:tr w:rsidR="0010403E" w:rsidRPr="0010403E" w14:paraId="27DE2215" w14:textId="77777777" w:rsidTr="00095384">
        <w:trPr>
          <w:tblHeader/>
        </w:trPr>
        <w:tc>
          <w:tcPr>
            <w:tcW w:w="1809" w:type="dxa"/>
            <w:shd w:val="clear" w:color="auto" w:fill="BFBFBF"/>
          </w:tcPr>
          <w:p w14:paraId="76A3AE77" w14:textId="77777777" w:rsidR="0010403E" w:rsidRPr="0010403E" w:rsidRDefault="0010403E" w:rsidP="0010403E">
            <w:pPr>
              <w:tabs>
                <w:tab w:val="left" w:pos="667"/>
              </w:tabs>
              <w:spacing w:before="92"/>
              <w:ind w:right="195"/>
              <w:rPr>
                <w:b/>
                <w:sz w:val="24"/>
              </w:rPr>
            </w:pPr>
            <w:r w:rsidRPr="0010403E">
              <w:rPr>
                <w:b/>
                <w:sz w:val="24"/>
              </w:rPr>
              <w:t>Date</w:t>
            </w:r>
          </w:p>
        </w:tc>
        <w:tc>
          <w:tcPr>
            <w:tcW w:w="2745" w:type="dxa"/>
            <w:shd w:val="clear" w:color="auto" w:fill="BFBFBF"/>
          </w:tcPr>
          <w:p w14:paraId="00690059" w14:textId="77777777" w:rsidR="0010403E" w:rsidRPr="0010403E" w:rsidRDefault="0010403E" w:rsidP="0010403E">
            <w:pPr>
              <w:tabs>
                <w:tab w:val="left" w:pos="667"/>
              </w:tabs>
              <w:spacing w:before="92"/>
              <w:ind w:right="195"/>
              <w:rPr>
                <w:b/>
                <w:sz w:val="24"/>
              </w:rPr>
            </w:pPr>
            <w:r w:rsidRPr="0010403E">
              <w:rPr>
                <w:b/>
                <w:sz w:val="24"/>
              </w:rPr>
              <w:t xml:space="preserve">Key Milestone </w:t>
            </w:r>
          </w:p>
        </w:tc>
        <w:tc>
          <w:tcPr>
            <w:tcW w:w="0" w:type="auto"/>
            <w:shd w:val="clear" w:color="auto" w:fill="BFBFBF"/>
          </w:tcPr>
          <w:p w14:paraId="573F0636" w14:textId="77777777" w:rsidR="0010403E" w:rsidRPr="0010403E" w:rsidRDefault="0010403E" w:rsidP="0010403E">
            <w:pPr>
              <w:tabs>
                <w:tab w:val="left" w:pos="667"/>
              </w:tabs>
              <w:spacing w:before="92"/>
              <w:ind w:right="195"/>
              <w:rPr>
                <w:b/>
                <w:sz w:val="24"/>
              </w:rPr>
            </w:pPr>
            <w:r w:rsidRPr="0010403E">
              <w:rPr>
                <w:b/>
                <w:sz w:val="24"/>
              </w:rPr>
              <w:t>Meeting Topics (to include)</w:t>
            </w:r>
          </w:p>
        </w:tc>
      </w:tr>
      <w:tr w:rsidR="0010403E" w:rsidRPr="0010403E" w14:paraId="0DADA924" w14:textId="77777777" w:rsidTr="00095384">
        <w:trPr>
          <w:trHeight w:val="895"/>
          <w:tblHeader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0FCE470A" w14:textId="77777777" w:rsidR="0010403E" w:rsidRPr="0010403E" w:rsidRDefault="0010403E" w:rsidP="0010403E">
            <w:pPr>
              <w:tabs>
                <w:tab w:val="left" w:pos="667"/>
              </w:tabs>
              <w:spacing w:before="92"/>
              <w:ind w:right="195"/>
              <w:rPr>
                <w:bCs/>
                <w:sz w:val="24"/>
              </w:rPr>
            </w:pPr>
          </w:p>
        </w:tc>
        <w:tc>
          <w:tcPr>
            <w:tcW w:w="2745" w:type="dxa"/>
          </w:tcPr>
          <w:p w14:paraId="77880214" w14:textId="77777777" w:rsidR="0010403E" w:rsidRPr="0010403E" w:rsidRDefault="0010403E" w:rsidP="0010403E">
            <w:pPr>
              <w:tabs>
                <w:tab w:val="left" w:pos="667"/>
              </w:tabs>
              <w:spacing w:before="92"/>
              <w:ind w:right="195"/>
              <w:rPr>
                <w:bCs/>
                <w:sz w:val="24"/>
              </w:rPr>
            </w:pPr>
            <w:r w:rsidRPr="0010403E">
              <w:rPr>
                <w:bCs/>
                <w:sz w:val="24"/>
              </w:rPr>
              <w:t>Kick- off Meeting / PPA 1</w:t>
            </w:r>
          </w:p>
        </w:tc>
        <w:tc>
          <w:tcPr>
            <w:tcW w:w="0" w:type="auto"/>
          </w:tcPr>
          <w:p w14:paraId="37C4A2FE" w14:textId="77777777" w:rsidR="0010403E" w:rsidRPr="0010403E" w:rsidRDefault="0010403E" w:rsidP="0010403E">
            <w:pPr>
              <w:numPr>
                <w:ilvl w:val="0"/>
                <w:numId w:val="6"/>
              </w:numPr>
              <w:tabs>
                <w:tab w:val="left" w:pos="667"/>
              </w:tabs>
              <w:spacing w:before="92"/>
              <w:ind w:right="195"/>
              <w:rPr>
                <w:bCs/>
                <w:sz w:val="24"/>
              </w:rPr>
            </w:pPr>
            <w:r w:rsidRPr="0010403E">
              <w:rPr>
                <w:bCs/>
                <w:sz w:val="24"/>
              </w:rPr>
              <w:t xml:space="preserve"> </w:t>
            </w:r>
          </w:p>
        </w:tc>
      </w:tr>
      <w:tr w:rsidR="00651B38" w:rsidRPr="0010403E" w14:paraId="2D0A3889" w14:textId="77777777" w:rsidTr="00095384">
        <w:trPr>
          <w:trHeight w:val="3315"/>
          <w:tblHeader/>
        </w:trPr>
        <w:tc>
          <w:tcPr>
            <w:tcW w:w="1809" w:type="dxa"/>
            <w:shd w:val="clear" w:color="auto" w:fill="auto"/>
          </w:tcPr>
          <w:p w14:paraId="5A3E8CC3" w14:textId="77777777" w:rsidR="00651B38" w:rsidRPr="0010403E" w:rsidRDefault="00651B38" w:rsidP="0010403E">
            <w:pPr>
              <w:tabs>
                <w:tab w:val="left" w:pos="667"/>
              </w:tabs>
              <w:spacing w:before="92"/>
              <w:ind w:right="195"/>
              <w:rPr>
                <w:bCs/>
                <w:sz w:val="24"/>
              </w:rPr>
            </w:pPr>
          </w:p>
        </w:tc>
        <w:tc>
          <w:tcPr>
            <w:tcW w:w="2745" w:type="dxa"/>
          </w:tcPr>
          <w:p w14:paraId="2CAB0802" w14:textId="77777777" w:rsidR="00651B38" w:rsidRPr="0010403E" w:rsidRDefault="00651B38" w:rsidP="0010403E">
            <w:pPr>
              <w:tabs>
                <w:tab w:val="left" w:pos="667"/>
              </w:tabs>
              <w:spacing w:before="92"/>
              <w:ind w:right="195"/>
              <w:rPr>
                <w:bCs/>
                <w:sz w:val="24"/>
              </w:rPr>
            </w:pPr>
          </w:p>
        </w:tc>
        <w:tc>
          <w:tcPr>
            <w:tcW w:w="0" w:type="auto"/>
          </w:tcPr>
          <w:p w14:paraId="385EEF2C" w14:textId="77777777" w:rsidR="00651B38" w:rsidRPr="0010403E" w:rsidRDefault="00651B38" w:rsidP="00651B38">
            <w:pPr>
              <w:tabs>
                <w:tab w:val="left" w:pos="667"/>
              </w:tabs>
              <w:spacing w:before="92"/>
              <w:ind w:right="195"/>
              <w:rPr>
                <w:bCs/>
                <w:sz w:val="24"/>
              </w:rPr>
            </w:pPr>
          </w:p>
        </w:tc>
      </w:tr>
      <w:tr w:rsidR="0010403E" w:rsidRPr="0010403E" w14:paraId="14404B51" w14:textId="77777777" w:rsidTr="00095384">
        <w:trPr>
          <w:tblHeader/>
        </w:trPr>
        <w:tc>
          <w:tcPr>
            <w:tcW w:w="1809" w:type="dxa"/>
            <w:shd w:val="clear" w:color="auto" w:fill="auto"/>
          </w:tcPr>
          <w:p w14:paraId="7C27B988" w14:textId="77777777" w:rsidR="0010403E" w:rsidRPr="0010403E" w:rsidRDefault="0010403E" w:rsidP="0010403E">
            <w:pPr>
              <w:tabs>
                <w:tab w:val="left" w:pos="667"/>
              </w:tabs>
              <w:spacing w:before="92"/>
              <w:ind w:right="195"/>
              <w:rPr>
                <w:bCs/>
                <w:sz w:val="24"/>
              </w:rPr>
            </w:pPr>
          </w:p>
        </w:tc>
        <w:tc>
          <w:tcPr>
            <w:tcW w:w="2745" w:type="dxa"/>
          </w:tcPr>
          <w:p w14:paraId="1B05877A" w14:textId="77777777" w:rsidR="0010403E" w:rsidRPr="0010403E" w:rsidRDefault="0010403E" w:rsidP="0010403E">
            <w:pPr>
              <w:tabs>
                <w:tab w:val="left" w:pos="667"/>
              </w:tabs>
              <w:spacing w:before="92"/>
              <w:ind w:right="195"/>
              <w:rPr>
                <w:sz w:val="24"/>
              </w:rPr>
            </w:pPr>
          </w:p>
        </w:tc>
        <w:tc>
          <w:tcPr>
            <w:tcW w:w="0" w:type="auto"/>
          </w:tcPr>
          <w:p w14:paraId="3E2B0A8B" w14:textId="77777777" w:rsidR="0010403E" w:rsidRPr="0010403E" w:rsidRDefault="0010403E" w:rsidP="0010403E">
            <w:pPr>
              <w:tabs>
                <w:tab w:val="left" w:pos="667"/>
              </w:tabs>
              <w:spacing w:before="92"/>
              <w:ind w:right="195"/>
              <w:rPr>
                <w:bCs/>
                <w:sz w:val="24"/>
              </w:rPr>
            </w:pPr>
          </w:p>
        </w:tc>
      </w:tr>
    </w:tbl>
    <w:p w14:paraId="01962D95" w14:textId="77777777" w:rsidR="0010403E" w:rsidRPr="0010403E" w:rsidRDefault="0010403E" w:rsidP="0010403E">
      <w:pPr>
        <w:tabs>
          <w:tab w:val="left" w:pos="667"/>
        </w:tabs>
        <w:spacing w:before="92"/>
        <w:ind w:right="195"/>
        <w:rPr>
          <w:sz w:val="24"/>
        </w:rPr>
      </w:pPr>
    </w:p>
    <w:p w14:paraId="795F67B8" w14:textId="2B8184BA" w:rsidR="0010403E" w:rsidRPr="0010403E" w:rsidRDefault="0010403E" w:rsidP="0010403E">
      <w:pPr>
        <w:tabs>
          <w:tab w:val="left" w:pos="667"/>
        </w:tabs>
        <w:spacing w:before="92"/>
        <w:ind w:right="195"/>
        <w:rPr>
          <w:b/>
          <w:sz w:val="24"/>
        </w:rPr>
      </w:pPr>
      <w:r w:rsidRPr="0010403E">
        <w:rPr>
          <w:b/>
          <w:sz w:val="24"/>
        </w:rPr>
        <w:br w:type="page"/>
      </w:r>
      <w:r w:rsidRPr="0010403E">
        <w:rPr>
          <w:b/>
          <w:sz w:val="24"/>
        </w:rPr>
        <w:lastRenderedPageBreak/>
        <w:t xml:space="preserve">Appendix B – Planning Application </w:t>
      </w:r>
      <w:r w:rsidR="000406AF">
        <w:rPr>
          <w:b/>
          <w:sz w:val="24"/>
        </w:rPr>
        <w:t xml:space="preserve">Supporting Documents </w:t>
      </w:r>
    </w:p>
    <w:p w14:paraId="5C1AFFB2" w14:textId="77777777" w:rsidR="0010403E" w:rsidRPr="0010403E" w:rsidRDefault="0010403E" w:rsidP="000406AF">
      <w:pPr>
        <w:tabs>
          <w:tab w:val="left" w:pos="667"/>
        </w:tabs>
        <w:ind w:right="193"/>
        <w:jc w:val="both"/>
        <w:rPr>
          <w:sz w:val="24"/>
        </w:rPr>
      </w:pPr>
    </w:p>
    <w:p w14:paraId="12D02CCE" w14:textId="77777777" w:rsidR="0010403E" w:rsidRPr="0010403E" w:rsidRDefault="0010403E" w:rsidP="000406AF">
      <w:pPr>
        <w:numPr>
          <w:ilvl w:val="0"/>
          <w:numId w:val="7"/>
        </w:numPr>
        <w:tabs>
          <w:tab w:val="left" w:pos="667"/>
        </w:tabs>
        <w:ind w:left="714" w:right="193" w:hanging="357"/>
        <w:rPr>
          <w:bCs/>
          <w:sz w:val="24"/>
        </w:rPr>
      </w:pPr>
      <w:r w:rsidRPr="0010403E">
        <w:rPr>
          <w:bCs/>
          <w:sz w:val="24"/>
        </w:rPr>
        <w:t>Planning Application Fee</w:t>
      </w:r>
      <w:r w:rsidRPr="0010403E">
        <w:rPr>
          <w:bCs/>
          <w:sz w:val="24"/>
        </w:rPr>
        <w:tab/>
      </w:r>
    </w:p>
    <w:p w14:paraId="575385D8" w14:textId="77777777" w:rsidR="0010403E" w:rsidRPr="0010403E" w:rsidRDefault="0010403E" w:rsidP="000406AF">
      <w:pPr>
        <w:numPr>
          <w:ilvl w:val="0"/>
          <w:numId w:val="7"/>
        </w:numPr>
        <w:tabs>
          <w:tab w:val="left" w:pos="667"/>
        </w:tabs>
        <w:ind w:left="714" w:right="193" w:hanging="357"/>
        <w:rPr>
          <w:bCs/>
          <w:sz w:val="24"/>
        </w:rPr>
      </w:pPr>
      <w:r w:rsidRPr="0010403E">
        <w:rPr>
          <w:bCs/>
          <w:sz w:val="24"/>
        </w:rPr>
        <w:t>Application Form &amp; Ownership Certificate</w:t>
      </w:r>
      <w:r w:rsidRPr="0010403E">
        <w:rPr>
          <w:bCs/>
          <w:sz w:val="24"/>
        </w:rPr>
        <w:tab/>
      </w:r>
    </w:p>
    <w:p w14:paraId="3A429359" w14:textId="77777777" w:rsidR="00B07C20" w:rsidRDefault="0010403E" w:rsidP="000406AF">
      <w:pPr>
        <w:numPr>
          <w:ilvl w:val="0"/>
          <w:numId w:val="7"/>
        </w:numPr>
        <w:tabs>
          <w:tab w:val="left" w:pos="667"/>
        </w:tabs>
        <w:ind w:left="714" w:right="193" w:hanging="357"/>
        <w:rPr>
          <w:bCs/>
          <w:sz w:val="24"/>
        </w:rPr>
      </w:pPr>
      <w:r w:rsidRPr="0010403E">
        <w:rPr>
          <w:bCs/>
          <w:sz w:val="24"/>
        </w:rPr>
        <w:t xml:space="preserve">CIL Additional Information Requirement Form </w:t>
      </w:r>
    </w:p>
    <w:p w14:paraId="271B9C0B" w14:textId="77777777" w:rsidR="0010403E" w:rsidRPr="0010403E" w:rsidRDefault="0010403E" w:rsidP="000406AF">
      <w:pPr>
        <w:numPr>
          <w:ilvl w:val="0"/>
          <w:numId w:val="7"/>
        </w:numPr>
        <w:tabs>
          <w:tab w:val="left" w:pos="667"/>
        </w:tabs>
        <w:ind w:left="714" w:right="193" w:hanging="357"/>
        <w:rPr>
          <w:bCs/>
          <w:sz w:val="24"/>
        </w:rPr>
      </w:pPr>
      <w:r w:rsidRPr="0010403E">
        <w:rPr>
          <w:bCs/>
          <w:sz w:val="24"/>
        </w:rPr>
        <w:t>Location Plan (1:1250 or 1:2500)</w:t>
      </w:r>
      <w:r w:rsidRPr="0010403E">
        <w:rPr>
          <w:bCs/>
          <w:sz w:val="24"/>
        </w:rPr>
        <w:tab/>
      </w:r>
    </w:p>
    <w:p w14:paraId="693E1C3F" w14:textId="77777777" w:rsidR="0010403E" w:rsidRPr="0010403E" w:rsidRDefault="0010403E" w:rsidP="000406AF">
      <w:pPr>
        <w:numPr>
          <w:ilvl w:val="0"/>
          <w:numId w:val="7"/>
        </w:numPr>
        <w:tabs>
          <w:tab w:val="left" w:pos="667"/>
        </w:tabs>
        <w:ind w:left="714" w:right="193" w:hanging="357"/>
        <w:rPr>
          <w:bCs/>
          <w:sz w:val="24"/>
        </w:rPr>
      </w:pPr>
      <w:r w:rsidRPr="0010403E">
        <w:rPr>
          <w:bCs/>
          <w:sz w:val="24"/>
        </w:rPr>
        <w:t>Site Plan (1:100 or 1:200)</w:t>
      </w:r>
      <w:r w:rsidRPr="0010403E">
        <w:rPr>
          <w:bCs/>
          <w:sz w:val="24"/>
        </w:rPr>
        <w:tab/>
      </w:r>
    </w:p>
    <w:p w14:paraId="0ECE9D51" w14:textId="77777777" w:rsidR="0010403E" w:rsidRPr="0010403E" w:rsidRDefault="0010403E" w:rsidP="000406AF">
      <w:pPr>
        <w:numPr>
          <w:ilvl w:val="0"/>
          <w:numId w:val="7"/>
        </w:numPr>
        <w:tabs>
          <w:tab w:val="left" w:pos="667"/>
        </w:tabs>
        <w:ind w:left="714" w:right="193" w:hanging="357"/>
        <w:rPr>
          <w:bCs/>
          <w:sz w:val="24"/>
        </w:rPr>
      </w:pPr>
      <w:r w:rsidRPr="0010403E">
        <w:rPr>
          <w:bCs/>
          <w:sz w:val="24"/>
        </w:rPr>
        <w:t>Design and Access Statement</w:t>
      </w:r>
      <w:r w:rsidRPr="0010403E">
        <w:rPr>
          <w:bCs/>
          <w:sz w:val="24"/>
        </w:rPr>
        <w:tab/>
      </w:r>
    </w:p>
    <w:p w14:paraId="2775ECA4" w14:textId="77777777" w:rsidR="0010403E" w:rsidRPr="0010403E" w:rsidRDefault="0010403E" w:rsidP="000406AF">
      <w:pPr>
        <w:numPr>
          <w:ilvl w:val="0"/>
          <w:numId w:val="7"/>
        </w:numPr>
        <w:tabs>
          <w:tab w:val="left" w:pos="667"/>
        </w:tabs>
        <w:ind w:left="714" w:right="193" w:hanging="357"/>
        <w:rPr>
          <w:bCs/>
          <w:sz w:val="24"/>
        </w:rPr>
      </w:pPr>
      <w:r w:rsidRPr="0010403E">
        <w:rPr>
          <w:bCs/>
          <w:sz w:val="24"/>
        </w:rPr>
        <w:t>Existing and Proposed Floor Plans (1:50, 1:100, 1:200)</w:t>
      </w:r>
      <w:r w:rsidRPr="0010403E">
        <w:rPr>
          <w:bCs/>
          <w:sz w:val="24"/>
        </w:rPr>
        <w:tab/>
      </w:r>
    </w:p>
    <w:p w14:paraId="72041C9A" w14:textId="77777777" w:rsidR="0010403E" w:rsidRPr="0010403E" w:rsidRDefault="0010403E" w:rsidP="000406AF">
      <w:pPr>
        <w:numPr>
          <w:ilvl w:val="0"/>
          <w:numId w:val="7"/>
        </w:numPr>
        <w:tabs>
          <w:tab w:val="left" w:pos="667"/>
        </w:tabs>
        <w:ind w:left="714" w:right="193" w:hanging="357"/>
        <w:rPr>
          <w:bCs/>
          <w:sz w:val="24"/>
        </w:rPr>
      </w:pPr>
      <w:r w:rsidRPr="0010403E">
        <w:rPr>
          <w:bCs/>
          <w:sz w:val="24"/>
        </w:rPr>
        <w:t>Existing and Proposed Elevations (1:50, 1:100, 1:200)</w:t>
      </w:r>
      <w:r w:rsidRPr="0010403E">
        <w:rPr>
          <w:bCs/>
          <w:sz w:val="24"/>
        </w:rPr>
        <w:tab/>
      </w:r>
    </w:p>
    <w:p w14:paraId="22CA35A9" w14:textId="77777777" w:rsidR="00B07C20" w:rsidRDefault="0010403E" w:rsidP="000406AF">
      <w:pPr>
        <w:numPr>
          <w:ilvl w:val="0"/>
          <w:numId w:val="7"/>
        </w:numPr>
        <w:tabs>
          <w:tab w:val="left" w:pos="667"/>
        </w:tabs>
        <w:ind w:left="714" w:right="193" w:hanging="357"/>
        <w:rPr>
          <w:bCs/>
          <w:sz w:val="24"/>
        </w:rPr>
      </w:pPr>
      <w:r w:rsidRPr="0010403E">
        <w:rPr>
          <w:bCs/>
          <w:sz w:val="24"/>
        </w:rPr>
        <w:t>Existing and Proposed Sections (1:50, 1:100, 1:200)</w:t>
      </w:r>
    </w:p>
    <w:p w14:paraId="43D7EFE3" w14:textId="6EB13338" w:rsidR="0010403E" w:rsidRPr="0010403E" w:rsidRDefault="00651B38" w:rsidP="000406AF">
      <w:pPr>
        <w:tabs>
          <w:tab w:val="left" w:pos="667"/>
        </w:tabs>
        <w:ind w:right="193"/>
        <w:jc w:val="both"/>
        <w:rPr>
          <w:bCs/>
          <w:sz w:val="24"/>
        </w:rPr>
      </w:pPr>
      <w:r w:rsidRPr="00651B38">
        <w:rPr>
          <w:bCs/>
          <w:sz w:val="24"/>
          <w:highlight w:val="yellow"/>
        </w:rPr>
        <w:t>Add other deliverables here – refer to validation checklist</w:t>
      </w:r>
      <w:r>
        <w:rPr>
          <w:bCs/>
          <w:sz w:val="24"/>
        </w:rPr>
        <w:t xml:space="preserve"> </w:t>
      </w:r>
    </w:p>
    <w:p w14:paraId="4E1AB9D8" w14:textId="77777777" w:rsidR="0010403E" w:rsidRPr="0010403E" w:rsidRDefault="0010403E" w:rsidP="0010403E">
      <w:pPr>
        <w:tabs>
          <w:tab w:val="left" w:pos="667"/>
        </w:tabs>
        <w:spacing w:before="92"/>
        <w:ind w:right="195"/>
        <w:rPr>
          <w:bCs/>
          <w:sz w:val="24"/>
        </w:rPr>
      </w:pPr>
      <w:r w:rsidRPr="0010403E">
        <w:rPr>
          <w:bCs/>
          <w:sz w:val="24"/>
        </w:rPr>
        <w:t xml:space="preserve">Note, deliverables to be </w:t>
      </w:r>
      <w:proofErr w:type="spellStart"/>
      <w:r w:rsidRPr="0010403E">
        <w:rPr>
          <w:bCs/>
          <w:sz w:val="24"/>
        </w:rPr>
        <w:t>finalised</w:t>
      </w:r>
      <w:proofErr w:type="spellEnd"/>
      <w:r w:rsidRPr="0010403E">
        <w:rPr>
          <w:bCs/>
          <w:sz w:val="24"/>
        </w:rPr>
        <w:t xml:space="preserve"> once full scope of works confirmed. </w:t>
      </w:r>
    </w:p>
    <w:p w14:paraId="72588043" w14:textId="77777777" w:rsidR="0010403E" w:rsidRPr="00783D74" w:rsidRDefault="0010403E" w:rsidP="000406AF">
      <w:pPr>
        <w:tabs>
          <w:tab w:val="left" w:pos="667"/>
        </w:tabs>
        <w:ind w:right="193"/>
        <w:jc w:val="both"/>
        <w:rPr>
          <w:sz w:val="24"/>
        </w:rPr>
      </w:pPr>
    </w:p>
    <w:p w14:paraId="483D80A7" w14:textId="77777777" w:rsidR="0010403E" w:rsidRPr="00046EA5" w:rsidRDefault="0010403E" w:rsidP="000406AF">
      <w:pPr>
        <w:tabs>
          <w:tab w:val="left" w:pos="667"/>
        </w:tabs>
        <w:ind w:right="193"/>
        <w:jc w:val="both"/>
        <w:rPr>
          <w:sz w:val="24"/>
        </w:rPr>
      </w:pPr>
    </w:p>
    <w:p w14:paraId="7A7D5950" w14:textId="77777777" w:rsidR="0010403E" w:rsidRPr="009127EF" w:rsidRDefault="0010403E" w:rsidP="000406AF">
      <w:pPr>
        <w:tabs>
          <w:tab w:val="left" w:pos="667"/>
        </w:tabs>
        <w:ind w:right="193"/>
        <w:jc w:val="both"/>
        <w:rPr>
          <w:sz w:val="24"/>
        </w:rPr>
      </w:pPr>
    </w:p>
    <w:p w14:paraId="35D83951" w14:textId="77777777" w:rsidR="0010403E" w:rsidRPr="009127EF" w:rsidRDefault="0010403E" w:rsidP="000406AF">
      <w:pPr>
        <w:tabs>
          <w:tab w:val="left" w:pos="667"/>
        </w:tabs>
        <w:ind w:right="193"/>
        <w:jc w:val="both"/>
        <w:rPr>
          <w:sz w:val="24"/>
        </w:rPr>
      </w:pPr>
    </w:p>
    <w:p w14:paraId="431B9797" w14:textId="77777777" w:rsidR="0010403E" w:rsidRPr="00695626" w:rsidRDefault="0010403E" w:rsidP="000406AF">
      <w:pPr>
        <w:tabs>
          <w:tab w:val="left" w:pos="667"/>
        </w:tabs>
        <w:ind w:right="193"/>
        <w:jc w:val="both"/>
        <w:rPr>
          <w:sz w:val="24"/>
        </w:rPr>
      </w:pPr>
    </w:p>
    <w:p w14:paraId="14935A6B" w14:textId="77777777" w:rsidR="0010403E" w:rsidRPr="00196926" w:rsidRDefault="0010403E" w:rsidP="000406AF">
      <w:pPr>
        <w:tabs>
          <w:tab w:val="left" w:pos="667"/>
        </w:tabs>
        <w:ind w:right="193"/>
        <w:jc w:val="both"/>
        <w:rPr>
          <w:sz w:val="24"/>
        </w:rPr>
      </w:pPr>
    </w:p>
    <w:p w14:paraId="7400772F" w14:textId="77777777" w:rsidR="0010403E" w:rsidRPr="00196926" w:rsidRDefault="0010403E" w:rsidP="000406AF">
      <w:pPr>
        <w:tabs>
          <w:tab w:val="left" w:pos="667"/>
        </w:tabs>
        <w:ind w:right="193"/>
        <w:jc w:val="both"/>
        <w:rPr>
          <w:sz w:val="24"/>
        </w:rPr>
      </w:pPr>
    </w:p>
    <w:p w14:paraId="50E94EBE" w14:textId="77777777" w:rsidR="0010403E" w:rsidRPr="00196926" w:rsidRDefault="0010403E" w:rsidP="000406AF">
      <w:pPr>
        <w:tabs>
          <w:tab w:val="left" w:pos="667"/>
        </w:tabs>
        <w:ind w:right="193"/>
        <w:jc w:val="both"/>
        <w:rPr>
          <w:sz w:val="24"/>
        </w:rPr>
      </w:pPr>
    </w:p>
    <w:p w14:paraId="217EB4DA" w14:textId="77777777" w:rsidR="0010403E" w:rsidRPr="00FF32DF" w:rsidRDefault="0010403E" w:rsidP="000406AF">
      <w:pPr>
        <w:tabs>
          <w:tab w:val="left" w:pos="667"/>
        </w:tabs>
        <w:ind w:right="193"/>
        <w:jc w:val="both"/>
        <w:rPr>
          <w:sz w:val="24"/>
        </w:rPr>
      </w:pPr>
    </w:p>
    <w:sectPr w:rsidR="0010403E" w:rsidRPr="00FF32DF">
      <w:pgSz w:w="12240" w:h="15840"/>
      <w:pgMar w:top="1500" w:right="1240" w:bottom="1900" w:left="1340" w:header="0" w:footer="1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5ABBD" w14:textId="77777777" w:rsidR="00A83B83" w:rsidRDefault="00A83B83">
      <w:r>
        <w:separator/>
      </w:r>
    </w:p>
  </w:endnote>
  <w:endnote w:type="continuationSeparator" w:id="0">
    <w:p w14:paraId="52370B62" w14:textId="77777777" w:rsidR="00A83B83" w:rsidRDefault="00A8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DB6E5" w14:textId="77777777" w:rsidR="009E434A" w:rsidRDefault="009E434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820204" wp14:editId="719416D0">
              <wp:simplePos x="0" y="0"/>
              <wp:positionH relativeFrom="page">
                <wp:posOffset>6743700</wp:posOffset>
              </wp:positionH>
              <wp:positionV relativeFrom="page">
                <wp:posOffset>8829040</wp:posOffset>
              </wp:positionV>
              <wp:extent cx="1543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C0EB7" w14:textId="485328B2" w:rsidR="009E434A" w:rsidRDefault="009E434A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53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202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pt;margin-top:695.2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5aqgIAAKg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" filled="f" stroked="f">
              <v:textbox inset="0,0,0,0">
                <w:txbxContent>
                  <w:p w14:paraId="593C0EB7" w14:textId="485328B2" w:rsidR="009E434A" w:rsidRDefault="009E434A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953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C2983" w14:textId="77777777" w:rsidR="00A83B83" w:rsidRDefault="00A83B83">
      <w:r>
        <w:separator/>
      </w:r>
    </w:p>
  </w:footnote>
  <w:footnote w:type="continuationSeparator" w:id="0">
    <w:p w14:paraId="0A1384B7" w14:textId="77777777" w:rsidR="00A83B83" w:rsidRDefault="00A83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4AE9"/>
    <w:multiLevelType w:val="hybridMultilevel"/>
    <w:tmpl w:val="02527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71A6"/>
    <w:multiLevelType w:val="hybridMultilevel"/>
    <w:tmpl w:val="6212D6BE"/>
    <w:lvl w:ilvl="0" w:tplc="F99A3ACC">
      <w:start w:val="1"/>
      <w:numFmt w:val="lowerLetter"/>
      <w:lvlText w:val="%1."/>
      <w:lvlJc w:val="left"/>
      <w:pPr>
        <w:ind w:left="1094" w:hanging="286"/>
      </w:pPr>
      <w:rPr>
        <w:rFonts w:ascii="Arial MT" w:eastAsia="Arial MT" w:hAnsi="Arial MT" w:cs="Arial MT" w:hint="default"/>
        <w:color w:val="080808"/>
        <w:w w:val="100"/>
        <w:sz w:val="24"/>
        <w:szCs w:val="24"/>
        <w:lang w:val="en-US" w:eastAsia="en-US" w:bidi="ar-SA"/>
      </w:rPr>
    </w:lvl>
    <w:lvl w:ilvl="1" w:tplc="1A1AAD00">
      <w:numFmt w:val="bullet"/>
      <w:lvlText w:val="•"/>
      <w:lvlJc w:val="left"/>
      <w:pPr>
        <w:ind w:left="1956" w:hanging="286"/>
      </w:pPr>
      <w:rPr>
        <w:rFonts w:hint="default"/>
        <w:lang w:val="en-US" w:eastAsia="en-US" w:bidi="ar-SA"/>
      </w:rPr>
    </w:lvl>
    <w:lvl w:ilvl="2" w:tplc="6C5A2ADC">
      <w:numFmt w:val="bullet"/>
      <w:lvlText w:val="•"/>
      <w:lvlJc w:val="left"/>
      <w:pPr>
        <w:ind w:left="2812" w:hanging="286"/>
      </w:pPr>
      <w:rPr>
        <w:rFonts w:hint="default"/>
        <w:lang w:val="en-US" w:eastAsia="en-US" w:bidi="ar-SA"/>
      </w:rPr>
    </w:lvl>
    <w:lvl w:ilvl="3" w:tplc="BF28F7F4">
      <w:numFmt w:val="bullet"/>
      <w:lvlText w:val="•"/>
      <w:lvlJc w:val="left"/>
      <w:pPr>
        <w:ind w:left="3668" w:hanging="286"/>
      </w:pPr>
      <w:rPr>
        <w:rFonts w:hint="default"/>
        <w:lang w:val="en-US" w:eastAsia="en-US" w:bidi="ar-SA"/>
      </w:rPr>
    </w:lvl>
    <w:lvl w:ilvl="4" w:tplc="0EDC5882">
      <w:numFmt w:val="bullet"/>
      <w:lvlText w:val="•"/>
      <w:lvlJc w:val="left"/>
      <w:pPr>
        <w:ind w:left="4524" w:hanging="286"/>
      </w:pPr>
      <w:rPr>
        <w:rFonts w:hint="default"/>
        <w:lang w:val="en-US" w:eastAsia="en-US" w:bidi="ar-SA"/>
      </w:rPr>
    </w:lvl>
    <w:lvl w:ilvl="5" w:tplc="0924EB82">
      <w:numFmt w:val="bullet"/>
      <w:lvlText w:val="•"/>
      <w:lvlJc w:val="left"/>
      <w:pPr>
        <w:ind w:left="5380" w:hanging="286"/>
      </w:pPr>
      <w:rPr>
        <w:rFonts w:hint="default"/>
        <w:lang w:val="en-US" w:eastAsia="en-US" w:bidi="ar-SA"/>
      </w:rPr>
    </w:lvl>
    <w:lvl w:ilvl="6" w:tplc="8D185D32">
      <w:numFmt w:val="bullet"/>
      <w:lvlText w:val="•"/>
      <w:lvlJc w:val="left"/>
      <w:pPr>
        <w:ind w:left="6236" w:hanging="286"/>
      </w:pPr>
      <w:rPr>
        <w:rFonts w:hint="default"/>
        <w:lang w:val="en-US" w:eastAsia="en-US" w:bidi="ar-SA"/>
      </w:rPr>
    </w:lvl>
    <w:lvl w:ilvl="7" w:tplc="D73821CE">
      <w:numFmt w:val="bullet"/>
      <w:lvlText w:val="•"/>
      <w:lvlJc w:val="left"/>
      <w:pPr>
        <w:ind w:left="7092" w:hanging="286"/>
      </w:pPr>
      <w:rPr>
        <w:rFonts w:hint="default"/>
        <w:lang w:val="en-US" w:eastAsia="en-US" w:bidi="ar-SA"/>
      </w:rPr>
    </w:lvl>
    <w:lvl w:ilvl="8" w:tplc="208635F6">
      <w:numFmt w:val="bullet"/>
      <w:lvlText w:val="•"/>
      <w:lvlJc w:val="left"/>
      <w:pPr>
        <w:ind w:left="7948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09302DC4"/>
    <w:multiLevelType w:val="hybridMultilevel"/>
    <w:tmpl w:val="80E09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7E2B"/>
    <w:multiLevelType w:val="hybridMultilevel"/>
    <w:tmpl w:val="3D9C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37B2"/>
    <w:multiLevelType w:val="multilevel"/>
    <w:tmpl w:val="2B0E4676"/>
    <w:lvl w:ilvl="0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66" w:hanging="567"/>
      </w:pPr>
      <w:rPr>
        <w:rFonts w:hint="default"/>
        <w:w w:val="99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60" w:hanging="567"/>
      </w:pPr>
      <w:rPr>
        <w:rFonts w:ascii="Arial MT" w:eastAsia="Arial MT" w:hAnsi="Arial MT" w:cs="Arial MT" w:hint="default"/>
        <w:color w:val="080808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6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60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60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0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0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3B502C21"/>
    <w:multiLevelType w:val="hybridMultilevel"/>
    <w:tmpl w:val="53BCA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B2AF4"/>
    <w:multiLevelType w:val="hybridMultilevel"/>
    <w:tmpl w:val="11DC9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1pmmeOweF0HQ2QIKL84V1Ff7zAnKVSoSZ+ni+cbV2CAk/gdaWIJtaeuXjEPvLs4d"/>
  </w:docVars>
  <w:rsids>
    <w:rsidRoot w:val="00F40C6C"/>
    <w:rsid w:val="00030605"/>
    <w:rsid w:val="000406AF"/>
    <w:rsid w:val="0004466B"/>
    <w:rsid w:val="00046EA5"/>
    <w:rsid w:val="00095384"/>
    <w:rsid w:val="00102FCB"/>
    <w:rsid w:val="0010403E"/>
    <w:rsid w:val="001164BD"/>
    <w:rsid w:val="00196926"/>
    <w:rsid w:val="001B3C22"/>
    <w:rsid w:val="001E5546"/>
    <w:rsid w:val="001F1111"/>
    <w:rsid w:val="001F6296"/>
    <w:rsid w:val="00211623"/>
    <w:rsid w:val="00253E68"/>
    <w:rsid w:val="0027059F"/>
    <w:rsid w:val="002879CD"/>
    <w:rsid w:val="002F45CE"/>
    <w:rsid w:val="00435FB8"/>
    <w:rsid w:val="00490891"/>
    <w:rsid w:val="004D4A2B"/>
    <w:rsid w:val="004E1829"/>
    <w:rsid w:val="005157EF"/>
    <w:rsid w:val="00583485"/>
    <w:rsid w:val="005969BC"/>
    <w:rsid w:val="005B4000"/>
    <w:rsid w:val="0060514A"/>
    <w:rsid w:val="0062595D"/>
    <w:rsid w:val="00651B38"/>
    <w:rsid w:val="006913E1"/>
    <w:rsid w:val="00695626"/>
    <w:rsid w:val="006B7B2E"/>
    <w:rsid w:val="006D2DDA"/>
    <w:rsid w:val="006D5E09"/>
    <w:rsid w:val="00731379"/>
    <w:rsid w:val="00776584"/>
    <w:rsid w:val="00783D74"/>
    <w:rsid w:val="007942AA"/>
    <w:rsid w:val="00824211"/>
    <w:rsid w:val="008448E8"/>
    <w:rsid w:val="00880F29"/>
    <w:rsid w:val="008A63EC"/>
    <w:rsid w:val="008E54F6"/>
    <w:rsid w:val="008F21A0"/>
    <w:rsid w:val="00904134"/>
    <w:rsid w:val="009127EF"/>
    <w:rsid w:val="00913BCA"/>
    <w:rsid w:val="009607BA"/>
    <w:rsid w:val="00996C4F"/>
    <w:rsid w:val="009A6B91"/>
    <w:rsid w:val="009E434A"/>
    <w:rsid w:val="009F1B03"/>
    <w:rsid w:val="00A00247"/>
    <w:rsid w:val="00A506FB"/>
    <w:rsid w:val="00A83B83"/>
    <w:rsid w:val="00AD326F"/>
    <w:rsid w:val="00B07C20"/>
    <w:rsid w:val="00B10EE2"/>
    <w:rsid w:val="00B84FCE"/>
    <w:rsid w:val="00BB2FAD"/>
    <w:rsid w:val="00C16C62"/>
    <w:rsid w:val="00C3716A"/>
    <w:rsid w:val="00C57E12"/>
    <w:rsid w:val="00C813FE"/>
    <w:rsid w:val="00C82FAD"/>
    <w:rsid w:val="00C97377"/>
    <w:rsid w:val="00CE1F64"/>
    <w:rsid w:val="00CF6A02"/>
    <w:rsid w:val="00D00B6D"/>
    <w:rsid w:val="00D734F8"/>
    <w:rsid w:val="00D76A76"/>
    <w:rsid w:val="00E075DD"/>
    <w:rsid w:val="00E25EC3"/>
    <w:rsid w:val="00E5421D"/>
    <w:rsid w:val="00EB3FE4"/>
    <w:rsid w:val="00EB5794"/>
    <w:rsid w:val="00F02BB3"/>
    <w:rsid w:val="00F35BB9"/>
    <w:rsid w:val="00F40C6C"/>
    <w:rsid w:val="00F64677"/>
    <w:rsid w:val="00F96F38"/>
    <w:rsid w:val="00FB0527"/>
    <w:rsid w:val="00FB0E8E"/>
    <w:rsid w:val="00FB2D39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EEFA7"/>
  <w15:docId w15:val="{FE7342C3-C03E-4567-AFDB-8F24FF28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91"/>
      <w:ind w:left="460" w:hanging="361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10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66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07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84F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0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03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040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03E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2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296"/>
    <w:rPr>
      <w:rFonts w:ascii="Segoe UI" w:eastAsia="Arial MT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3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2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26F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26F"/>
    <w:rPr>
      <w:rFonts w:ascii="Arial MT" w:eastAsia="Arial MT" w:hAnsi="Arial MT" w:cs="Arial M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5FB8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egislation.gov.uk/uksi/2012/2920/contents/ma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egislation.gov.uk/uksi/2012/2920/contents/ma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lin.wilson@southwark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egislation.gov.uk/uksi/2012/2920/contents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2A59230E29846846378977C04EC36" ma:contentTypeVersion="15" ma:contentTypeDescription="Create a new document." ma:contentTypeScope="" ma:versionID="0c11242db7effe979890f96df46a3a8b">
  <xsd:schema xmlns:xsd="http://www.w3.org/2001/XMLSchema" xmlns:xs="http://www.w3.org/2001/XMLSchema" xmlns:p="http://schemas.microsoft.com/office/2006/metadata/properties" xmlns:ns3="6e55a4bb-7900-47d8-a575-ea998f510720" xmlns:ns4="9419cbe2-f4c5-476e-b038-1648a6b96353" targetNamespace="http://schemas.microsoft.com/office/2006/metadata/properties" ma:root="true" ma:fieldsID="9346ac0a1e121687252750efb9ff5530" ns3:_="" ns4:_="">
    <xsd:import namespace="6e55a4bb-7900-47d8-a575-ea998f510720"/>
    <xsd:import namespace="9419cbe2-f4c5-476e-b038-1648a6b963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a4bb-7900-47d8-a575-ea998f510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9cbe2-f4c5-476e-b038-1648a6b96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9cbe2-f4c5-476e-b038-1648a6b96353" xsi:nil="true"/>
  </documentManagement>
</p:properties>
</file>

<file path=customXml/itemProps1.xml><?xml version="1.0" encoding="utf-8"?>
<ds:datastoreItem xmlns:ds="http://schemas.openxmlformats.org/officeDocument/2006/customXml" ds:itemID="{E3B688F9-A805-4490-8E43-DA497ABCF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5a4bb-7900-47d8-a575-ea998f510720"/>
    <ds:schemaRef ds:uri="9419cbe2-f4c5-476e-b038-1648a6b96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8D5E8-B96A-48AC-8FAD-0C43C6278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9307D-2224-43DA-B676-2D04E08EF0E4}">
  <ds:schemaRefs>
    <ds:schemaRef ds:uri="http://schemas.microsoft.com/office/2006/metadata/properties"/>
    <ds:schemaRef ds:uri="http://schemas.microsoft.com/office/infopath/2007/PartnerControls"/>
    <ds:schemaRef ds:uri="9419cbe2-f4c5-476e-b038-1648a6b963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2359</Words>
  <Characters>12514</Characters>
  <Application>Microsoft Office Word</Application>
  <DocSecurity>0</DocSecurity>
  <Lines>365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pre-application Planning Performance Agreement contract</vt:lpstr>
    </vt:vector>
  </TitlesOfParts>
  <Company>London Borough of Southwark</Company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pre-application Planning Performance Agreement contract</dc:title>
  <dc:creator>oyeats</dc:creator>
  <cp:lastModifiedBy>Cunningham, Freya</cp:lastModifiedBy>
  <cp:revision>3</cp:revision>
  <cp:lastPrinted>2024-03-27T14:31:00Z</cp:lastPrinted>
  <dcterms:created xsi:type="dcterms:W3CDTF">2024-03-27T14:20:00Z</dcterms:created>
  <dcterms:modified xsi:type="dcterms:W3CDTF">2024-03-27T14:31:00Z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  <property fmtid="{D5CDD505-2E9C-101B-9397-08002B2CF9AE}" pid="5" name="ContentTypeId">
    <vt:lpwstr>0x0101002262A59230E29846846378977C04EC36</vt:lpwstr>
  </property>
</Properties>
</file>